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3D654" w14:textId="619CE174" w:rsidR="004A6CFA" w:rsidRDefault="0071064F" w:rsidP="657878BF">
      <w:pPr>
        <w:pStyle w:val="BodyText"/>
        <w:rPr>
          <w:rFonts w:ascii="Times New Roman"/>
          <w:i w:val="0"/>
          <w:iCs w:val="0"/>
          <w:sz w:val="17"/>
          <w:szCs w:val="17"/>
        </w:rPr>
      </w:pPr>
      <w:r w:rsidRPr="657878BF">
        <w:rPr>
          <w:rFonts w:ascii="Times New Roman"/>
          <w:i w:val="0"/>
          <w:iCs w:val="0"/>
          <w:sz w:val="17"/>
          <w:szCs w:val="17"/>
        </w:rPr>
        <w:t xml:space="preserve"> </w:t>
      </w:r>
    </w:p>
    <w:p w14:paraId="78A8BBC9" w14:textId="77777777" w:rsidR="004A15F7" w:rsidRDefault="004A15F7" w:rsidP="657878BF">
      <w:pPr>
        <w:tabs>
          <w:tab w:val="left" w:pos="630"/>
        </w:tabs>
        <w:ind w:left="90"/>
        <w:jc w:val="center"/>
        <w:rPr>
          <w:b/>
          <w:bCs/>
        </w:rPr>
      </w:pPr>
      <w:r w:rsidRPr="004A15F7">
        <w:rPr>
          <w:b/>
          <w:bCs/>
        </w:rPr>
        <w:t>Agenda of t</w:t>
      </w:r>
      <w:r w:rsidR="007F7C97" w:rsidRPr="004A15F7">
        <w:rPr>
          <w:b/>
          <w:bCs/>
        </w:rPr>
        <w:t>he</w:t>
      </w:r>
      <w:r w:rsidR="007F7C97" w:rsidRPr="004A15F7">
        <w:rPr>
          <w:b/>
          <w:bCs/>
          <w:spacing w:val="-2"/>
        </w:rPr>
        <w:t xml:space="preserve"> </w:t>
      </w:r>
      <w:r w:rsidRPr="004A15F7">
        <w:rPr>
          <w:b/>
          <w:bCs/>
          <w:spacing w:val="-2"/>
        </w:rPr>
        <w:t xml:space="preserve">meeting </w:t>
      </w:r>
      <w:r w:rsidR="007F7C97" w:rsidRPr="004A15F7">
        <w:rPr>
          <w:b/>
          <w:bCs/>
        </w:rPr>
        <w:t>Senate</w:t>
      </w:r>
      <w:r w:rsidR="007F7C97" w:rsidRPr="004A15F7">
        <w:rPr>
          <w:b/>
          <w:bCs/>
          <w:spacing w:val="-4"/>
        </w:rPr>
        <w:t xml:space="preserve"> </w:t>
      </w:r>
      <w:r w:rsidR="007F7C97" w:rsidRPr="004A15F7">
        <w:rPr>
          <w:b/>
          <w:bCs/>
        </w:rPr>
        <w:t>of</w:t>
      </w:r>
      <w:r w:rsidR="007F7C97" w:rsidRPr="004A15F7">
        <w:rPr>
          <w:b/>
          <w:bCs/>
          <w:spacing w:val="-2"/>
        </w:rPr>
        <w:t xml:space="preserve"> </w:t>
      </w:r>
      <w:r w:rsidR="007F7C97" w:rsidRPr="004A15F7">
        <w:rPr>
          <w:b/>
          <w:bCs/>
        </w:rPr>
        <w:t>the</w:t>
      </w:r>
      <w:r w:rsidR="007F7C97" w:rsidRPr="004A15F7">
        <w:rPr>
          <w:b/>
          <w:bCs/>
          <w:spacing w:val="-4"/>
        </w:rPr>
        <w:t xml:space="preserve"> </w:t>
      </w:r>
      <w:r w:rsidR="007F7C97" w:rsidRPr="004A15F7">
        <w:rPr>
          <w:b/>
          <w:bCs/>
        </w:rPr>
        <w:t>University</w:t>
      </w:r>
      <w:r w:rsidR="007F7C97" w:rsidRPr="004A15F7">
        <w:rPr>
          <w:b/>
          <w:bCs/>
          <w:spacing w:val="-2"/>
        </w:rPr>
        <w:t xml:space="preserve"> </w:t>
      </w:r>
      <w:r w:rsidR="007F7C97" w:rsidRPr="004A15F7">
        <w:rPr>
          <w:b/>
          <w:bCs/>
        </w:rPr>
        <w:t>of</w:t>
      </w:r>
      <w:r w:rsidR="007F7C97" w:rsidRPr="004A15F7">
        <w:rPr>
          <w:b/>
          <w:bCs/>
          <w:spacing w:val="-5"/>
        </w:rPr>
        <w:t xml:space="preserve"> </w:t>
      </w:r>
      <w:r w:rsidR="007F7C97" w:rsidRPr="004A15F7">
        <w:rPr>
          <w:b/>
          <w:bCs/>
        </w:rPr>
        <w:t>Prince</w:t>
      </w:r>
      <w:r w:rsidR="007F7C97" w:rsidRPr="004A15F7">
        <w:rPr>
          <w:b/>
          <w:bCs/>
          <w:spacing w:val="-1"/>
        </w:rPr>
        <w:t xml:space="preserve"> </w:t>
      </w:r>
      <w:r w:rsidR="007F7C97" w:rsidRPr="004A15F7">
        <w:rPr>
          <w:b/>
          <w:bCs/>
        </w:rPr>
        <w:t>Edward Island</w:t>
      </w:r>
      <w:r w:rsidR="007F7C97" w:rsidRPr="004A15F7">
        <w:rPr>
          <w:b/>
          <w:bCs/>
          <w:spacing w:val="-3"/>
        </w:rPr>
        <w:t xml:space="preserve"> </w:t>
      </w:r>
      <w:r w:rsidRPr="004A15F7">
        <w:rPr>
          <w:b/>
          <w:bCs/>
        </w:rPr>
        <w:t xml:space="preserve">held on </w:t>
      </w:r>
    </w:p>
    <w:p w14:paraId="625FAFBD" w14:textId="78F86FFC" w:rsidR="004A6CFA" w:rsidRDefault="007F7C97" w:rsidP="004A15F7">
      <w:pPr>
        <w:tabs>
          <w:tab w:val="left" w:pos="630"/>
        </w:tabs>
        <w:jc w:val="center"/>
        <w:rPr>
          <w:b/>
          <w:bCs/>
        </w:rPr>
      </w:pPr>
      <w:r w:rsidRPr="0DF6CA5F">
        <w:rPr>
          <w:b/>
          <w:bCs/>
        </w:rPr>
        <w:t>Friday</w:t>
      </w:r>
      <w:r w:rsidR="003B3BB7" w:rsidRPr="0DF6CA5F">
        <w:rPr>
          <w:b/>
          <w:bCs/>
        </w:rPr>
        <w:t xml:space="preserve">, </w:t>
      </w:r>
      <w:r w:rsidR="003B39C6">
        <w:rPr>
          <w:b/>
          <w:bCs/>
        </w:rPr>
        <w:t>March</w:t>
      </w:r>
      <w:r w:rsidR="005246EC">
        <w:rPr>
          <w:b/>
          <w:bCs/>
        </w:rPr>
        <w:t xml:space="preserve"> 27</w:t>
      </w:r>
      <w:r w:rsidR="00FB659F" w:rsidRPr="0DF6CA5F">
        <w:rPr>
          <w:b/>
          <w:bCs/>
        </w:rPr>
        <w:t xml:space="preserve">, </w:t>
      </w:r>
      <w:r w:rsidR="00C84776" w:rsidRPr="0DF6CA5F">
        <w:rPr>
          <w:b/>
          <w:bCs/>
        </w:rPr>
        <w:t>20</w:t>
      </w:r>
      <w:r w:rsidR="00626D32">
        <w:rPr>
          <w:b/>
          <w:bCs/>
        </w:rPr>
        <w:t>26</w:t>
      </w:r>
      <w:r w:rsidR="00C84776" w:rsidRPr="0DF6CA5F">
        <w:rPr>
          <w:b/>
          <w:bCs/>
        </w:rPr>
        <w:t>,</w:t>
      </w:r>
      <w:r w:rsidRPr="0DF6CA5F">
        <w:rPr>
          <w:b/>
          <w:bCs/>
        </w:rPr>
        <w:t xml:space="preserve"> at 3:00 p.m. </w:t>
      </w:r>
      <w:r w:rsidR="00C11811" w:rsidRPr="0DF6CA5F">
        <w:rPr>
          <w:b/>
          <w:bCs/>
        </w:rPr>
        <w:t xml:space="preserve">at </w:t>
      </w:r>
      <w:r w:rsidR="009B7189" w:rsidRPr="0DF6CA5F">
        <w:rPr>
          <w:b/>
          <w:bCs/>
        </w:rPr>
        <w:t xml:space="preserve">Alumni Hall </w:t>
      </w:r>
      <w:r w:rsidR="00FD0BF8" w:rsidRPr="0DF6CA5F">
        <w:rPr>
          <w:b/>
          <w:bCs/>
        </w:rPr>
        <w:t>in R</w:t>
      </w:r>
      <w:r w:rsidR="005C2899" w:rsidRPr="0DF6CA5F">
        <w:rPr>
          <w:b/>
          <w:bCs/>
        </w:rPr>
        <w:t>oom</w:t>
      </w:r>
      <w:r w:rsidR="00FD0BF8" w:rsidRPr="0DF6CA5F">
        <w:rPr>
          <w:b/>
          <w:bCs/>
        </w:rPr>
        <w:t xml:space="preserve"> 1</w:t>
      </w:r>
      <w:r w:rsidR="009B7189" w:rsidRPr="0DF6CA5F">
        <w:rPr>
          <w:b/>
          <w:bCs/>
        </w:rPr>
        <w:t>02</w:t>
      </w:r>
      <w:r w:rsidR="00C11811" w:rsidRPr="0DF6CA5F">
        <w:rPr>
          <w:b/>
          <w:bCs/>
        </w:rPr>
        <w:t>.</w:t>
      </w:r>
    </w:p>
    <w:p w14:paraId="2265A138" w14:textId="77777777" w:rsidR="00DD0BA8" w:rsidRPr="004A15F7" w:rsidRDefault="00DD0BA8" w:rsidP="004A15F7">
      <w:pPr>
        <w:tabs>
          <w:tab w:val="left" w:pos="630"/>
        </w:tabs>
        <w:jc w:val="center"/>
        <w:rPr>
          <w:b/>
          <w:bCs/>
        </w:rPr>
      </w:pPr>
    </w:p>
    <w:tbl>
      <w:tblPr>
        <w:tblStyle w:val="TableGrid"/>
        <w:tblW w:w="10705" w:type="dxa"/>
        <w:tblInd w:w="-360" w:type="dxa"/>
        <w:tblLayout w:type="fixed"/>
        <w:tblLook w:val="04A0" w:firstRow="1" w:lastRow="0" w:firstColumn="1" w:lastColumn="0" w:noHBand="0" w:noVBand="1"/>
      </w:tblPr>
      <w:tblGrid>
        <w:gridCol w:w="555"/>
        <w:gridCol w:w="6597"/>
        <w:gridCol w:w="1543"/>
        <w:gridCol w:w="1260"/>
        <w:gridCol w:w="750"/>
      </w:tblGrid>
      <w:tr w:rsidR="00A02BF2" w14:paraId="1296BA5C" w14:textId="77777777" w:rsidTr="49EB93CD">
        <w:tc>
          <w:tcPr>
            <w:tcW w:w="555" w:type="dxa"/>
          </w:tcPr>
          <w:p w14:paraId="2F0619D6" w14:textId="7816EA0C" w:rsidR="00A02BF2" w:rsidRDefault="7C87E2DE" w:rsidP="30A7F801">
            <w:pPr>
              <w:tabs>
                <w:tab w:val="right" w:pos="9360"/>
              </w:tabs>
              <w:ind w:right="-40"/>
              <w:jc w:val="center"/>
              <w:rPr>
                <w:b/>
                <w:bCs/>
              </w:rPr>
            </w:pPr>
            <w:r w:rsidRPr="30A7F801">
              <w:rPr>
                <w:b/>
                <w:bCs/>
              </w:rPr>
              <w:t>#</w:t>
            </w:r>
          </w:p>
        </w:tc>
        <w:tc>
          <w:tcPr>
            <w:tcW w:w="6597" w:type="dxa"/>
          </w:tcPr>
          <w:p w14:paraId="1819EDB4" w14:textId="77DD45E6" w:rsidR="00A02BF2" w:rsidRDefault="00A02BF2" w:rsidP="00A02BF2">
            <w:pPr>
              <w:tabs>
                <w:tab w:val="right" w:pos="9360"/>
              </w:tabs>
              <w:ind w:right="-40"/>
              <w:rPr>
                <w:b/>
              </w:rPr>
            </w:pPr>
            <w:r>
              <w:rPr>
                <w:b/>
              </w:rPr>
              <w:t>Title</w:t>
            </w:r>
          </w:p>
        </w:tc>
        <w:tc>
          <w:tcPr>
            <w:tcW w:w="1543" w:type="dxa"/>
          </w:tcPr>
          <w:p w14:paraId="35C0C664" w14:textId="72F0F3FE" w:rsidR="00A02BF2" w:rsidRDefault="00A02BF2" w:rsidP="00A02BF2">
            <w:pPr>
              <w:tabs>
                <w:tab w:val="right" w:pos="9360"/>
              </w:tabs>
              <w:ind w:right="-40"/>
              <w:rPr>
                <w:b/>
              </w:rPr>
            </w:pPr>
            <w:r>
              <w:rPr>
                <w:b/>
              </w:rPr>
              <w:t>Lead/Support</w:t>
            </w:r>
          </w:p>
        </w:tc>
        <w:tc>
          <w:tcPr>
            <w:tcW w:w="1260" w:type="dxa"/>
          </w:tcPr>
          <w:p w14:paraId="3F87C66A" w14:textId="45012615" w:rsidR="00A02BF2" w:rsidRDefault="00A02BF2" w:rsidP="00A02BF2">
            <w:pPr>
              <w:tabs>
                <w:tab w:val="right" w:pos="9360"/>
              </w:tabs>
              <w:ind w:right="-40"/>
              <w:rPr>
                <w:b/>
              </w:rPr>
            </w:pPr>
            <w:r>
              <w:rPr>
                <w:b/>
              </w:rPr>
              <w:t>Type</w:t>
            </w:r>
          </w:p>
        </w:tc>
        <w:tc>
          <w:tcPr>
            <w:tcW w:w="750" w:type="dxa"/>
          </w:tcPr>
          <w:p w14:paraId="56D3B369" w14:textId="074BC574" w:rsidR="00A02BF2" w:rsidRDefault="00A02BF2" w:rsidP="00A02BF2">
            <w:pPr>
              <w:tabs>
                <w:tab w:val="right" w:pos="9360"/>
              </w:tabs>
              <w:ind w:right="-40"/>
              <w:rPr>
                <w:b/>
              </w:rPr>
            </w:pPr>
            <w:r>
              <w:rPr>
                <w:b/>
              </w:rPr>
              <w:t>Time</w:t>
            </w:r>
          </w:p>
        </w:tc>
      </w:tr>
      <w:tr w:rsidR="00A02BF2" w14:paraId="0F2622F7" w14:textId="77777777" w:rsidTr="49EB93CD">
        <w:tc>
          <w:tcPr>
            <w:tcW w:w="555" w:type="dxa"/>
          </w:tcPr>
          <w:p w14:paraId="5286D101" w14:textId="4A9D6A4B" w:rsidR="00A02BF2" w:rsidRDefault="00A02BF2" w:rsidP="30A7F801">
            <w:pPr>
              <w:tabs>
                <w:tab w:val="right" w:pos="9360"/>
              </w:tabs>
              <w:ind w:right="-40"/>
              <w:jc w:val="center"/>
              <w:rPr>
                <w:b/>
                <w:bCs/>
              </w:rPr>
            </w:pPr>
            <w:r w:rsidRPr="30A7F801">
              <w:rPr>
                <w:b/>
                <w:bCs/>
              </w:rPr>
              <w:t>1.</w:t>
            </w:r>
          </w:p>
        </w:tc>
        <w:tc>
          <w:tcPr>
            <w:tcW w:w="6597" w:type="dxa"/>
          </w:tcPr>
          <w:p w14:paraId="190CE94F" w14:textId="7FB32DC7" w:rsidR="00A02BF2" w:rsidRDefault="692BA065" w:rsidP="026FCE45">
            <w:pPr>
              <w:tabs>
                <w:tab w:val="left" w:pos="1737"/>
                <w:tab w:val="left" w:pos="7497"/>
                <w:tab w:val="right" w:pos="9360"/>
              </w:tabs>
              <w:rPr>
                <w:b/>
                <w:bCs/>
              </w:rPr>
            </w:pPr>
            <w:r>
              <w:t xml:space="preserve">Call to Order, </w:t>
            </w:r>
            <w:proofErr w:type="gramStart"/>
            <w:r w:rsidR="6F18E648">
              <w:t>W</w:t>
            </w:r>
            <w:r w:rsidR="6DD2A86E">
              <w:t>elcome</w:t>
            </w:r>
            <w:proofErr w:type="gramEnd"/>
            <w:r>
              <w:t>, Land Acknowledgement and Opening Remark</w:t>
            </w:r>
            <w:r w:rsidR="150671A5">
              <w:t>s</w:t>
            </w:r>
            <w:r>
              <w:t xml:space="preserve"> from Chair and Vice-Chair</w:t>
            </w:r>
          </w:p>
        </w:tc>
        <w:tc>
          <w:tcPr>
            <w:tcW w:w="1543" w:type="dxa"/>
          </w:tcPr>
          <w:p w14:paraId="1F5F3C4A" w14:textId="035CCF5B" w:rsidR="00A02BF2" w:rsidRPr="00A02BF2" w:rsidRDefault="35546886" w:rsidP="0DF6CA5F">
            <w:pPr>
              <w:tabs>
                <w:tab w:val="right" w:pos="9360"/>
              </w:tabs>
              <w:ind w:right="-40"/>
            </w:pPr>
            <w:r>
              <w:t>W. Rodgers</w:t>
            </w:r>
          </w:p>
        </w:tc>
        <w:tc>
          <w:tcPr>
            <w:tcW w:w="1260" w:type="dxa"/>
          </w:tcPr>
          <w:p w14:paraId="2398AC64" w14:textId="7FBEA421" w:rsidR="00A02BF2" w:rsidRPr="00A02BF2" w:rsidRDefault="00A02BF2" w:rsidP="00A02BF2">
            <w:pPr>
              <w:tabs>
                <w:tab w:val="right" w:pos="9360"/>
              </w:tabs>
              <w:ind w:right="-40"/>
              <w:rPr>
                <w:bCs/>
              </w:rPr>
            </w:pPr>
            <w:r>
              <w:rPr>
                <w:bCs/>
              </w:rPr>
              <w:t>Information</w:t>
            </w:r>
          </w:p>
        </w:tc>
        <w:tc>
          <w:tcPr>
            <w:tcW w:w="750" w:type="dxa"/>
          </w:tcPr>
          <w:p w14:paraId="331A3313" w14:textId="22C58BEF" w:rsidR="00A02BF2" w:rsidRPr="00A02BF2" w:rsidRDefault="25F18A0E" w:rsidP="0DF6CA5F">
            <w:pPr>
              <w:tabs>
                <w:tab w:val="right" w:pos="9360"/>
              </w:tabs>
              <w:ind w:right="-40"/>
            </w:pPr>
            <w:r>
              <w:t>3:00</w:t>
            </w:r>
          </w:p>
        </w:tc>
      </w:tr>
      <w:tr w:rsidR="00A02BF2" w14:paraId="0AAAC4D3" w14:textId="77777777" w:rsidTr="49EB93CD">
        <w:tc>
          <w:tcPr>
            <w:tcW w:w="555" w:type="dxa"/>
          </w:tcPr>
          <w:p w14:paraId="36C8B585" w14:textId="3E9240FA" w:rsidR="00A02BF2" w:rsidRDefault="00A02BF2" w:rsidP="30A7F801">
            <w:pPr>
              <w:tabs>
                <w:tab w:val="right" w:pos="9360"/>
              </w:tabs>
              <w:ind w:right="-40"/>
              <w:jc w:val="center"/>
              <w:rPr>
                <w:b/>
                <w:bCs/>
              </w:rPr>
            </w:pPr>
            <w:r w:rsidRPr="30A7F801">
              <w:rPr>
                <w:b/>
                <w:bCs/>
              </w:rPr>
              <w:t>2.</w:t>
            </w:r>
          </w:p>
        </w:tc>
        <w:tc>
          <w:tcPr>
            <w:tcW w:w="6597" w:type="dxa"/>
          </w:tcPr>
          <w:p w14:paraId="62B74A5D" w14:textId="77777777" w:rsidR="00A02BF2" w:rsidRDefault="00A02BF2" w:rsidP="00A02BF2">
            <w:pPr>
              <w:tabs>
                <w:tab w:val="left" w:pos="1737"/>
                <w:tab w:val="left" w:pos="7497"/>
                <w:tab w:val="right" w:pos="9360"/>
              </w:tabs>
            </w:pPr>
            <w:r>
              <w:t>Approval of Agenda</w:t>
            </w:r>
          </w:p>
          <w:p w14:paraId="4CE873BA" w14:textId="3D5C111D" w:rsidR="004A15F7" w:rsidRPr="004A15F7" w:rsidRDefault="004A15F7" w:rsidP="004A15F7">
            <w:pPr>
              <w:tabs>
                <w:tab w:val="left" w:pos="1737"/>
                <w:tab w:val="left" w:pos="4381"/>
                <w:tab w:val="right" w:pos="9360"/>
              </w:tabs>
              <w:ind w:left="526" w:hanging="526"/>
              <w:rPr>
                <w:b/>
                <w:bCs/>
              </w:rPr>
            </w:pPr>
            <w:r>
              <w:t xml:space="preserve">           </w:t>
            </w:r>
            <w:r w:rsidR="6B8DFDBC" w:rsidRPr="30A7F801">
              <w:rPr>
                <w:b/>
                <w:bCs/>
                <w:i/>
                <w:iCs/>
              </w:rPr>
              <w:t>MOTION:</w:t>
            </w:r>
            <w:r w:rsidRPr="30A7F801">
              <w:rPr>
                <w:b/>
                <w:bCs/>
                <w:i/>
                <w:iCs/>
              </w:rPr>
              <w:t xml:space="preserve"> That the agenda for </w:t>
            </w:r>
            <w:r w:rsidR="003B39C6" w:rsidRPr="30A7F801">
              <w:rPr>
                <w:b/>
                <w:bCs/>
                <w:i/>
                <w:iCs/>
              </w:rPr>
              <w:t xml:space="preserve">March </w:t>
            </w:r>
            <w:r w:rsidR="005246EC" w:rsidRPr="30A7F801">
              <w:rPr>
                <w:b/>
                <w:bCs/>
                <w:i/>
                <w:iCs/>
              </w:rPr>
              <w:t>27</w:t>
            </w:r>
            <w:r w:rsidRPr="30A7F801">
              <w:rPr>
                <w:b/>
                <w:bCs/>
                <w:i/>
                <w:iCs/>
              </w:rPr>
              <w:t>, 20</w:t>
            </w:r>
            <w:r w:rsidR="00626D32" w:rsidRPr="30A7F801">
              <w:rPr>
                <w:b/>
                <w:bCs/>
                <w:i/>
                <w:iCs/>
              </w:rPr>
              <w:t>26</w:t>
            </w:r>
            <w:r w:rsidRPr="30A7F801">
              <w:rPr>
                <w:b/>
                <w:bCs/>
                <w:i/>
                <w:iCs/>
              </w:rPr>
              <w:t>, be approved</w:t>
            </w:r>
          </w:p>
        </w:tc>
        <w:tc>
          <w:tcPr>
            <w:tcW w:w="1543" w:type="dxa"/>
          </w:tcPr>
          <w:p w14:paraId="0CAC7A32" w14:textId="68B09669" w:rsidR="00A02BF2" w:rsidRPr="00A02BF2" w:rsidRDefault="00A02BF2" w:rsidP="00A02BF2">
            <w:pPr>
              <w:tabs>
                <w:tab w:val="right" w:pos="9360"/>
              </w:tabs>
              <w:ind w:right="-40"/>
              <w:rPr>
                <w:bCs/>
              </w:rPr>
            </w:pPr>
            <w:r>
              <w:rPr>
                <w:bCs/>
              </w:rPr>
              <w:t>W. Rodgers</w:t>
            </w:r>
          </w:p>
        </w:tc>
        <w:tc>
          <w:tcPr>
            <w:tcW w:w="1260" w:type="dxa"/>
          </w:tcPr>
          <w:p w14:paraId="4FD8788D" w14:textId="47906AF7" w:rsidR="00A02BF2" w:rsidRDefault="00A02BF2" w:rsidP="00A02BF2">
            <w:pPr>
              <w:tabs>
                <w:tab w:val="right" w:pos="9360"/>
              </w:tabs>
              <w:ind w:right="-40"/>
              <w:rPr>
                <w:bCs/>
              </w:rPr>
            </w:pPr>
            <w:r>
              <w:rPr>
                <w:bCs/>
              </w:rPr>
              <w:t>Decision</w:t>
            </w:r>
          </w:p>
        </w:tc>
        <w:tc>
          <w:tcPr>
            <w:tcW w:w="750" w:type="dxa"/>
          </w:tcPr>
          <w:p w14:paraId="3E958F64" w14:textId="18152650" w:rsidR="00A02BF2" w:rsidRPr="00A02BF2" w:rsidRDefault="33B1B9CE" w:rsidP="0DF6CA5F">
            <w:pPr>
              <w:tabs>
                <w:tab w:val="right" w:pos="9360"/>
              </w:tabs>
              <w:ind w:right="-40"/>
            </w:pPr>
            <w:r>
              <w:t>3:02</w:t>
            </w:r>
          </w:p>
        </w:tc>
      </w:tr>
      <w:tr w:rsidR="00A02BF2" w:rsidRPr="00A02BF2" w14:paraId="4F34C898" w14:textId="77777777" w:rsidTr="49EB93CD">
        <w:tc>
          <w:tcPr>
            <w:tcW w:w="555" w:type="dxa"/>
          </w:tcPr>
          <w:p w14:paraId="6D4F6006" w14:textId="38AA3A90" w:rsidR="00A02BF2" w:rsidRDefault="7027CFD5" w:rsidP="30A7F801">
            <w:pPr>
              <w:tabs>
                <w:tab w:val="right" w:pos="9360"/>
              </w:tabs>
              <w:ind w:right="-40"/>
              <w:jc w:val="center"/>
              <w:rPr>
                <w:b/>
                <w:bCs/>
              </w:rPr>
            </w:pPr>
            <w:r w:rsidRPr="30A7F801">
              <w:rPr>
                <w:b/>
                <w:bCs/>
              </w:rPr>
              <w:t>3</w:t>
            </w:r>
            <w:r w:rsidR="35546886" w:rsidRPr="30A7F801">
              <w:rPr>
                <w:b/>
                <w:bCs/>
              </w:rPr>
              <w:t>.</w:t>
            </w:r>
          </w:p>
        </w:tc>
        <w:tc>
          <w:tcPr>
            <w:tcW w:w="6597" w:type="dxa"/>
          </w:tcPr>
          <w:p w14:paraId="44C8E17D" w14:textId="712F8383" w:rsidR="00A02BF2" w:rsidRDefault="685C1E6D" w:rsidP="00A02BF2">
            <w:pPr>
              <w:tabs>
                <w:tab w:val="left" w:pos="1737"/>
                <w:tab w:val="left" w:pos="7497"/>
                <w:tab w:val="right" w:pos="9360"/>
              </w:tabs>
            </w:pPr>
            <w:r>
              <w:t xml:space="preserve">Approval of </w:t>
            </w:r>
            <w:r w:rsidR="689C7C77">
              <w:t>M</w:t>
            </w:r>
            <w:r>
              <w:t xml:space="preserve">inutes of </w:t>
            </w:r>
            <w:r w:rsidR="1F531BDD">
              <w:t>February 27</w:t>
            </w:r>
            <w:r w:rsidR="5146EA16">
              <w:t>, 2026</w:t>
            </w:r>
          </w:p>
          <w:p w14:paraId="1923AB1C" w14:textId="085AC663" w:rsidR="00A02BF2" w:rsidRPr="00A02BF2" w:rsidRDefault="685C1E6D" w:rsidP="43189000">
            <w:pPr>
              <w:tabs>
                <w:tab w:val="right" w:pos="9360"/>
              </w:tabs>
              <w:ind w:left="540"/>
              <w:jc w:val="both"/>
              <w:rPr>
                <w:b/>
                <w:bCs/>
                <w:i/>
                <w:iCs/>
              </w:rPr>
            </w:pPr>
            <w:r w:rsidRPr="43189000">
              <w:rPr>
                <w:b/>
                <w:bCs/>
                <w:i/>
                <w:iCs/>
              </w:rPr>
              <w:t>MOTION: That the minutes of</w:t>
            </w:r>
            <w:r w:rsidR="4183EAE9" w:rsidRPr="43189000">
              <w:rPr>
                <w:b/>
                <w:bCs/>
                <w:i/>
                <w:iCs/>
              </w:rPr>
              <w:t xml:space="preserve"> </w:t>
            </w:r>
            <w:r w:rsidR="6179CF30" w:rsidRPr="43189000">
              <w:rPr>
                <w:b/>
                <w:bCs/>
                <w:i/>
                <w:iCs/>
              </w:rPr>
              <w:t xml:space="preserve">the open session of </w:t>
            </w:r>
            <w:r w:rsidR="1F531BDD" w:rsidRPr="43189000">
              <w:rPr>
                <w:b/>
                <w:bCs/>
                <w:i/>
                <w:iCs/>
              </w:rPr>
              <w:t>February 27</w:t>
            </w:r>
            <w:r w:rsidR="5146EA16" w:rsidRPr="43189000">
              <w:rPr>
                <w:b/>
                <w:bCs/>
                <w:i/>
                <w:iCs/>
              </w:rPr>
              <w:t>, 2026</w:t>
            </w:r>
            <w:r w:rsidRPr="43189000">
              <w:rPr>
                <w:b/>
                <w:bCs/>
                <w:i/>
                <w:iCs/>
              </w:rPr>
              <w:t xml:space="preserve">, </w:t>
            </w:r>
            <w:r w:rsidR="4200EC03" w:rsidRPr="43189000">
              <w:rPr>
                <w:b/>
                <w:bCs/>
                <w:i/>
                <w:iCs/>
              </w:rPr>
              <w:t>be approved</w:t>
            </w:r>
            <w:r w:rsidRPr="43189000">
              <w:rPr>
                <w:b/>
                <w:bCs/>
                <w:i/>
                <w:iCs/>
              </w:rPr>
              <w:t>.</w:t>
            </w:r>
          </w:p>
        </w:tc>
        <w:tc>
          <w:tcPr>
            <w:tcW w:w="1543" w:type="dxa"/>
          </w:tcPr>
          <w:p w14:paraId="08681E6D" w14:textId="66060F4B" w:rsidR="00A02BF2" w:rsidRPr="00A02BF2" w:rsidRDefault="487FBAC1" w:rsidP="0DF6CA5F">
            <w:pPr>
              <w:tabs>
                <w:tab w:val="right" w:pos="9360"/>
              </w:tabs>
              <w:ind w:right="-40"/>
            </w:pPr>
            <w:r>
              <w:t>W. Rodgers</w:t>
            </w:r>
          </w:p>
        </w:tc>
        <w:tc>
          <w:tcPr>
            <w:tcW w:w="1260" w:type="dxa"/>
          </w:tcPr>
          <w:p w14:paraId="1D63F97E" w14:textId="74080738" w:rsidR="00A02BF2" w:rsidRPr="00A02BF2" w:rsidRDefault="487FBAC1" w:rsidP="0DF6CA5F">
            <w:pPr>
              <w:tabs>
                <w:tab w:val="right" w:pos="9360"/>
              </w:tabs>
              <w:ind w:right="-40"/>
            </w:pPr>
            <w:r>
              <w:t>Decision</w:t>
            </w:r>
          </w:p>
        </w:tc>
        <w:tc>
          <w:tcPr>
            <w:tcW w:w="750" w:type="dxa"/>
          </w:tcPr>
          <w:p w14:paraId="1F670B9A" w14:textId="67DC98D4" w:rsidR="00A02BF2" w:rsidRPr="00A02BF2" w:rsidRDefault="4EB5747E" w:rsidP="0DF6CA5F">
            <w:pPr>
              <w:tabs>
                <w:tab w:val="right" w:pos="9360"/>
              </w:tabs>
              <w:ind w:right="-40"/>
            </w:pPr>
            <w:r>
              <w:t>3:03</w:t>
            </w:r>
          </w:p>
        </w:tc>
      </w:tr>
      <w:tr w:rsidR="00A02BF2" w:rsidRPr="00A02BF2" w14:paraId="2A9A5BFF" w14:textId="77777777" w:rsidTr="49EB93CD">
        <w:tc>
          <w:tcPr>
            <w:tcW w:w="555" w:type="dxa"/>
          </w:tcPr>
          <w:p w14:paraId="557038F5" w14:textId="66A4CC11" w:rsidR="00A02BF2" w:rsidRDefault="382782FF" w:rsidP="30A7F801">
            <w:pPr>
              <w:tabs>
                <w:tab w:val="right" w:pos="9360"/>
              </w:tabs>
              <w:ind w:right="-40"/>
              <w:jc w:val="center"/>
              <w:rPr>
                <w:b/>
                <w:bCs/>
              </w:rPr>
            </w:pPr>
            <w:r w:rsidRPr="30A7F801">
              <w:rPr>
                <w:b/>
                <w:bCs/>
              </w:rPr>
              <w:t>4</w:t>
            </w:r>
            <w:r w:rsidR="35546886" w:rsidRPr="30A7F801">
              <w:rPr>
                <w:b/>
                <w:bCs/>
              </w:rPr>
              <w:t>.</w:t>
            </w:r>
          </w:p>
        </w:tc>
        <w:tc>
          <w:tcPr>
            <w:tcW w:w="6597" w:type="dxa"/>
          </w:tcPr>
          <w:p w14:paraId="4D45F774" w14:textId="04CC09F2" w:rsidR="00A02BF2" w:rsidRPr="00A02BF2" w:rsidRDefault="685C1E6D" w:rsidP="00A02BF2">
            <w:pPr>
              <w:tabs>
                <w:tab w:val="left" w:pos="1737"/>
                <w:tab w:val="left" w:pos="7497"/>
                <w:tab w:val="right" w:pos="9360"/>
              </w:tabs>
            </w:pPr>
            <w:r>
              <w:t>Business Arising from the Minutes o</w:t>
            </w:r>
            <w:r w:rsidR="5CC4772E">
              <w:t>f</w:t>
            </w:r>
            <w:r>
              <w:t xml:space="preserve"> </w:t>
            </w:r>
            <w:r w:rsidR="1F531BDD">
              <w:t>February 27</w:t>
            </w:r>
            <w:r w:rsidR="5146EA16">
              <w:t>, 2026</w:t>
            </w:r>
          </w:p>
        </w:tc>
        <w:tc>
          <w:tcPr>
            <w:tcW w:w="1543" w:type="dxa"/>
          </w:tcPr>
          <w:p w14:paraId="1032FEED" w14:textId="11F4023A" w:rsidR="00A02BF2" w:rsidRDefault="3F615402" w:rsidP="0DF6CA5F">
            <w:pPr>
              <w:tabs>
                <w:tab w:val="right" w:pos="9360"/>
              </w:tabs>
              <w:ind w:right="-40"/>
            </w:pPr>
            <w:r>
              <w:t>W. Rodgers</w:t>
            </w:r>
          </w:p>
        </w:tc>
        <w:tc>
          <w:tcPr>
            <w:tcW w:w="1260" w:type="dxa"/>
          </w:tcPr>
          <w:p w14:paraId="0F6A7F26" w14:textId="73D3503A" w:rsidR="00A02BF2" w:rsidRDefault="3F615402" w:rsidP="0DF6CA5F">
            <w:pPr>
              <w:tabs>
                <w:tab w:val="right" w:pos="9360"/>
              </w:tabs>
              <w:ind w:right="-40"/>
            </w:pPr>
            <w:r>
              <w:t>Discussion</w:t>
            </w:r>
          </w:p>
        </w:tc>
        <w:tc>
          <w:tcPr>
            <w:tcW w:w="750" w:type="dxa"/>
          </w:tcPr>
          <w:p w14:paraId="039C9F5D" w14:textId="491FA4AE" w:rsidR="00A02BF2" w:rsidRDefault="409B1789" w:rsidP="0DF6CA5F">
            <w:pPr>
              <w:tabs>
                <w:tab w:val="right" w:pos="9360"/>
              </w:tabs>
              <w:ind w:right="-40"/>
            </w:pPr>
            <w:r>
              <w:t>3:05</w:t>
            </w:r>
          </w:p>
        </w:tc>
      </w:tr>
      <w:tr w:rsidR="00A02BF2" w:rsidRPr="00A02BF2" w14:paraId="19A21B83" w14:textId="77777777" w:rsidTr="49EB93CD">
        <w:tc>
          <w:tcPr>
            <w:tcW w:w="555" w:type="dxa"/>
          </w:tcPr>
          <w:p w14:paraId="23E8E69C" w14:textId="2498DE33" w:rsidR="00DD0BA8" w:rsidRPr="004A15F7" w:rsidRDefault="435FDF54" w:rsidP="30A7F801">
            <w:pPr>
              <w:tabs>
                <w:tab w:val="left" w:pos="630"/>
              </w:tabs>
              <w:jc w:val="center"/>
              <w:rPr>
                <w:b/>
                <w:bCs/>
              </w:rPr>
            </w:pPr>
            <w:r w:rsidRPr="30A7F801">
              <w:rPr>
                <w:b/>
                <w:bCs/>
              </w:rPr>
              <w:t>5.</w:t>
            </w:r>
          </w:p>
          <w:p w14:paraId="721A8B76" w14:textId="56462334" w:rsidR="00A02BF2" w:rsidRDefault="00A02BF2" w:rsidP="30A7F801">
            <w:pPr>
              <w:tabs>
                <w:tab w:val="right" w:pos="9360"/>
              </w:tabs>
              <w:ind w:right="-40"/>
              <w:jc w:val="center"/>
              <w:rPr>
                <w:b/>
                <w:bCs/>
              </w:rPr>
            </w:pPr>
          </w:p>
        </w:tc>
        <w:tc>
          <w:tcPr>
            <w:tcW w:w="6597" w:type="dxa"/>
          </w:tcPr>
          <w:p w14:paraId="58B95116" w14:textId="77777777" w:rsidR="00A02BF2" w:rsidRDefault="00A02BF2" w:rsidP="00A02BF2">
            <w:pPr>
              <w:tabs>
                <w:tab w:val="left" w:pos="1737"/>
                <w:tab w:val="left" w:pos="7497"/>
                <w:tab w:val="right" w:pos="9360"/>
              </w:tabs>
            </w:pPr>
            <w:r>
              <w:t>Senior Administration Reports</w:t>
            </w:r>
          </w:p>
          <w:p w14:paraId="6E308E89" w14:textId="77777777" w:rsidR="00A02BF2" w:rsidRDefault="00A02BF2" w:rsidP="0074241A">
            <w:pPr>
              <w:pStyle w:val="ListParagraph"/>
              <w:numPr>
                <w:ilvl w:val="0"/>
                <w:numId w:val="10"/>
              </w:numPr>
              <w:tabs>
                <w:tab w:val="left" w:pos="1737"/>
                <w:tab w:val="left" w:pos="7497"/>
                <w:tab w:val="right" w:pos="9360"/>
              </w:tabs>
            </w:pPr>
            <w:r>
              <w:t>President’s Report</w:t>
            </w:r>
          </w:p>
          <w:p w14:paraId="0686F445" w14:textId="77777777" w:rsidR="00A02BF2" w:rsidRDefault="00A02BF2" w:rsidP="0074241A">
            <w:pPr>
              <w:pStyle w:val="ListParagraph"/>
              <w:numPr>
                <w:ilvl w:val="0"/>
                <w:numId w:val="10"/>
              </w:numPr>
              <w:tabs>
                <w:tab w:val="left" w:pos="1737"/>
                <w:tab w:val="left" w:pos="7497"/>
                <w:tab w:val="right" w:pos="9360"/>
              </w:tabs>
            </w:pPr>
            <w:r>
              <w:t>Vice-President Academic and Research Report</w:t>
            </w:r>
          </w:p>
          <w:p w14:paraId="7F6531E3" w14:textId="549201D8" w:rsidR="00A02BF2" w:rsidRDefault="00A02BF2" w:rsidP="0074241A">
            <w:pPr>
              <w:pStyle w:val="ListParagraph"/>
              <w:numPr>
                <w:ilvl w:val="0"/>
                <w:numId w:val="10"/>
              </w:numPr>
              <w:tabs>
                <w:tab w:val="left" w:pos="1737"/>
                <w:tab w:val="left" w:pos="7497"/>
                <w:tab w:val="right" w:pos="9360"/>
              </w:tabs>
            </w:pPr>
            <w:r>
              <w:t>Vice-President People and Culture Report</w:t>
            </w:r>
          </w:p>
        </w:tc>
        <w:tc>
          <w:tcPr>
            <w:tcW w:w="1543" w:type="dxa"/>
          </w:tcPr>
          <w:p w14:paraId="2F1C955C" w14:textId="18BE46AD" w:rsidR="00A02BF2" w:rsidRDefault="4C8EC7B3" w:rsidP="30A7F801">
            <w:pPr>
              <w:pStyle w:val="ListParagraph"/>
              <w:numPr>
                <w:ilvl w:val="0"/>
                <w:numId w:val="5"/>
              </w:numPr>
              <w:tabs>
                <w:tab w:val="right" w:pos="9360"/>
              </w:tabs>
              <w:ind w:left="270" w:right="-40" w:hanging="270"/>
            </w:pPr>
            <w:r>
              <w:t>W. Rodgers</w:t>
            </w:r>
          </w:p>
          <w:p w14:paraId="2EE3CE64" w14:textId="0494AE4B" w:rsidR="385428E7" w:rsidRDefault="385428E7" w:rsidP="307BF142">
            <w:pPr>
              <w:pStyle w:val="ListParagraph"/>
              <w:numPr>
                <w:ilvl w:val="0"/>
                <w:numId w:val="5"/>
              </w:numPr>
              <w:tabs>
                <w:tab w:val="right" w:pos="9360"/>
              </w:tabs>
              <w:spacing w:line="259" w:lineRule="auto"/>
              <w:ind w:left="270" w:right="-40" w:hanging="270"/>
            </w:pPr>
            <w:r>
              <w:t>VPAR</w:t>
            </w:r>
          </w:p>
          <w:p w14:paraId="6837D3C3" w14:textId="295BABD2" w:rsidR="00A02BF2" w:rsidRDefault="4C8EC7B3" w:rsidP="30A7F801">
            <w:pPr>
              <w:pStyle w:val="ListParagraph"/>
              <w:numPr>
                <w:ilvl w:val="0"/>
                <w:numId w:val="5"/>
              </w:numPr>
              <w:tabs>
                <w:tab w:val="right" w:pos="9360"/>
              </w:tabs>
              <w:ind w:left="270" w:right="-40" w:hanging="270"/>
            </w:pPr>
            <w:r>
              <w:t xml:space="preserve">J. </w:t>
            </w:r>
            <w:proofErr w:type="spellStart"/>
            <w:r>
              <w:t>Ngobia</w:t>
            </w:r>
            <w:proofErr w:type="spellEnd"/>
          </w:p>
        </w:tc>
        <w:tc>
          <w:tcPr>
            <w:tcW w:w="1260" w:type="dxa"/>
          </w:tcPr>
          <w:p w14:paraId="40C3DB3F" w14:textId="57F8D793" w:rsidR="00A02BF2" w:rsidRDefault="4C8EC7B3" w:rsidP="0DF6CA5F">
            <w:pPr>
              <w:tabs>
                <w:tab w:val="right" w:pos="9360"/>
              </w:tabs>
              <w:ind w:right="-40"/>
            </w:pPr>
            <w:r>
              <w:t>Information</w:t>
            </w:r>
          </w:p>
        </w:tc>
        <w:tc>
          <w:tcPr>
            <w:tcW w:w="750" w:type="dxa"/>
          </w:tcPr>
          <w:p w14:paraId="34BEDFF2" w14:textId="2DBAC21E" w:rsidR="00A02BF2" w:rsidRDefault="00A02BF2" w:rsidP="0DF6CA5F">
            <w:pPr>
              <w:tabs>
                <w:tab w:val="right" w:pos="9360"/>
              </w:tabs>
              <w:ind w:right="-40"/>
            </w:pPr>
          </w:p>
        </w:tc>
      </w:tr>
      <w:tr w:rsidR="00A02BF2" w:rsidRPr="00A02BF2" w14:paraId="78B2E155" w14:textId="77777777" w:rsidTr="49EB93CD">
        <w:tc>
          <w:tcPr>
            <w:tcW w:w="555" w:type="dxa"/>
          </w:tcPr>
          <w:p w14:paraId="4DDCD6C4" w14:textId="7912299E" w:rsidR="00A02BF2" w:rsidRDefault="0480B7AB" w:rsidP="30A7F801">
            <w:pPr>
              <w:tabs>
                <w:tab w:val="right" w:pos="9360"/>
              </w:tabs>
              <w:ind w:right="-40"/>
              <w:jc w:val="center"/>
              <w:rPr>
                <w:b/>
                <w:bCs/>
              </w:rPr>
            </w:pPr>
            <w:r w:rsidRPr="30A7F801">
              <w:rPr>
                <w:b/>
                <w:bCs/>
              </w:rPr>
              <w:t>6</w:t>
            </w:r>
            <w:r w:rsidR="35546886" w:rsidRPr="30A7F801">
              <w:rPr>
                <w:b/>
                <w:bCs/>
              </w:rPr>
              <w:t>.</w:t>
            </w:r>
          </w:p>
        </w:tc>
        <w:tc>
          <w:tcPr>
            <w:tcW w:w="6597" w:type="dxa"/>
          </w:tcPr>
          <w:p w14:paraId="2C17A809" w14:textId="77777777" w:rsidR="00A02BF2" w:rsidRDefault="00A02BF2" w:rsidP="00A02BF2">
            <w:pPr>
              <w:tabs>
                <w:tab w:val="left" w:pos="1737"/>
                <w:tab w:val="left" w:pos="7497"/>
                <w:tab w:val="right" w:pos="9360"/>
              </w:tabs>
            </w:pPr>
            <w:r>
              <w:t>Question Period</w:t>
            </w:r>
          </w:p>
          <w:p w14:paraId="5463776B" w14:textId="77777777" w:rsidR="00A02BF2" w:rsidRPr="00D105A4" w:rsidRDefault="00A02BF2" w:rsidP="0074241A">
            <w:pPr>
              <w:pStyle w:val="ListParagraph"/>
              <w:numPr>
                <w:ilvl w:val="1"/>
                <w:numId w:val="9"/>
              </w:numPr>
              <w:tabs>
                <w:tab w:val="left" w:pos="0"/>
                <w:tab w:val="left" w:pos="706"/>
                <w:tab w:val="right" w:pos="9360"/>
              </w:tabs>
              <w:ind w:left="706"/>
            </w:pPr>
            <w:r w:rsidRPr="00D105A4">
              <w:t>Questions and Answers Received from Placemats</w:t>
            </w:r>
          </w:p>
          <w:p w14:paraId="06E92342" w14:textId="77777777" w:rsidR="00A02BF2" w:rsidRPr="00D105A4" w:rsidRDefault="00A02BF2" w:rsidP="0074241A">
            <w:pPr>
              <w:pStyle w:val="ListParagraph"/>
              <w:numPr>
                <w:ilvl w:val="1"/>
                <w:numId w:val="9"/>
              </w:numPr>
              <w:ind w:left="706"/>
            </w:pPr>
            <w:r w:rsidRPr="00D105A4">
              <w:t>Questions Received in Advance</w:t>
            </w:r>
          </w:p>
          <w:p w14:paraId="2C27F386" w14:textId="25B7118B" w:rsidR="00A02BF2" w:rsidRDefault="00A02BF2" w:rsidP="0074241A">
            <w:pPr>
              <w:pStyle w:val="ListParagraph"/>
              <w:numPr>
                <w:ilvl w:val="1"/>
                <w:numId w:val="9"/>
              </w:numPr>
              <w:ind w:left="706"/>
            </w:pPr>
            <w:r w:rsidRPr="00D105A4">
              <w:t>Questions Received from the Floor</w:t>
            </w:r>
          </w:p>
        </w:tc>
        <w:tc>
          <w:tcPr>
            <w:tcW w:w="1543" w:type="dxa"/>
          </w:tcPr>
          <w:p w14:paraId="13B618C0" w14:textId="4919C3C5" w:rsidR="00A02BF2" w:rsidRDefault="59472CD8" w:rsidP="0DF6CA5F">
            <w:pPr>
              <w:tabs>
                <w:tab w:val="right" w:pos="9360"/>
              </w:tabs>
              <w:ind w:right="-40"/>
            </w:pPr>
            <w:r>
              <w:t>W. Rodgers</w:t>
            </w:r>
          </w:p>
        </w:tc>
        <w:tc>
          <w:tcPr>
            <w:tcW w:w="1260" w:type="dxa"/>
          </w:tcPr>
          <w:p w14:paraId="4BE032A6" w14:textId="7A179DC7" w:rsidR="00A02BF2" w:rsidRDefault="59472CD8" w:rsidP="0DF6CA5F">
            <w:pPr>
              <w:tabs>
                <w:tab w:val="right" w:pos="9360"/>
              </w:tabs>
              <w:ind w:right="-40"/>
            </w:pPr>
            <w:r>
              <w:t>Discussion</w:t>
            </w:r>
          </w:p>
        </w:tc>
        <w:tc>
          <w:tcPr>
            <w:tcW w:w="750" w:type="dxa"/>
          </w:tcPr>
          <w:p w14:paraId="7303ED48" w14:textId="12D1DC0E" w:rsidR="00A02BF2" w:rsidRDefault="59472CD8" w:rsidP="0DF6CA5F">
            <w:pPr>
              <w:tabs>
                <w:tab w:val="right" w:pos="9360"/>
              </w:tabs>
              <w:ind w:right="-40"/>
            </w:pPr>
            <w:r>
              <w:t>3:25</w:t>
            </w:r>
          </w:p>
        </w:tc>
      </w:tr>
      <w:tr w:rsidR="004A15F7" w:rsidRPr="00A02BF2" w14:paraId="38922214" w14:textId="77777777" w:rsidTr="49EB93CD">
        <w:tc>
          <w:tcPr>
            <w:tcW w:w="555" w:type="dxa"/>
          </w:tcPr>
          <w:p w14:paraId="18610FD8" w14:textId="3E76ED06" w:rsidR="004A15F7" w:rsidRDefault="7004E83F" w:rsidP="30A7F801">
            <w:pPr>
              <w:tabs>
                <w:tab w:val="right" w:pos="9360"/>
              </w:tabs>
              <w:ind w:right="-40"/>
              <w:jc w:val="center"/>
              <w:rPr>
                <w:b/>
                <w:bCs/>
              </w:rPr>
            </w:pPr>
            <w:r w:rsidRPr="30A7F801">
              <w:rPr>
                <w:b/>
                <w:bCs/>
              </w:rPr>
              <w:t>7</w:t>
            </w:r>
            <w:r w:rsidR="004A15F7" w:rsidRPr="30A7F801">
              <w:rPr>
                <w:b/>
                <w:bCs/>
              </w:rPr>
              <w:t>.</w:t>
            </w:r>
          </w:p>
        </w:tc>
        <w:tc>
          <w:tcPr>
            <w:tcW w:w="6597" w:type="dxa"/>
          </w:tcPr>
          <w:p w14:paraId="02EF1825" w14:textId="77777777" w:rsidR="004A15F7" w:rsidRPr="00252149" w:rsidRDefault="004A15F7" w:rsidP="00A02BF2">
            <w:pPr>
              <w:tabs>
                <w:tab w:val="left" w:pos="1737"/>
                <w:tab w:val="left" w:pos="7497"/>
                <w:tab w:val="right" w:pos="9360"/>
              </w:tabs>
            </w:pPr>
            <w:r w:rsidRPr="00252149">
              <w:t>Reports from Standing Committees</w:t>
            </w:r>
          </w:p>
          <w:p w14:paraId="13D1DBF4" w14:textId="4EAB14E5" w:rsidR="004A15F7" w:rsidRPr="00252149" w:rsidRDefault="588BA814" w:rsidP="30A7F801">
            <w:pPr>
              <w:pStyle w:val="ListParagraph"/>
              <w:numPr>
                <w:ilvl w:val="1"/>
                <w:numId w:val="7"/>
              </w:numPr>
              <w:tabs>
                <w:tab w:val="left" w:pos="1737"/>
                <w:tab w:val="right" w:pos="9360"/>
              </w:tabs>
              <w:ind w:left="706"/>
              <w:rPr>
                <w:u w:val="single"/>
              </w:rPr>
            </w:pPr>
            <w:r w:rsidRPr="00252149">
              <w:t xml:space="preserve">Senate Steering and Nominating Committee </w:t>
            </w:r>
          </w:p>
          <w:p w14:paraId="4D1D26A5" w14:textId="1D7A3E4D" w:rsidR="43189000" w:rsidRPr="00252149" w:rsidRDefault="43189000" w:rsidP="43189000">
            <w:pPr>
              <w:pStyle w:val="ListParagraph"/>
              <w:tabs>
                <w:tab w:val="left" w:pos="1737"/>
                <w:tab w:val="right" w:pos="9360"/>
              </w:tabs>
              <w:ind w:left="706"/>
              <w:rPr>
                <w:u w:val="single"/>
              </w:rPr>
            </w:pPr>
          </w:p>
          <w:p w14:paraId="7EB6973B" w14:textId="36BC027B" w:rsidR="30A7F801" w:rsidRPr="00252149" w:rsidRDefault="38FFA27B" w:rsidP="43189000">
            <w:pPr>
              <w:pStyle w:val="ListParagraph"/>
              <w:numPr>
                <w:ilvl w:val="0"/>
                <w:numId w:val="1"/>
              </w:numPr>
              <w:tabs>
                <w:tab w:val="left" w:pos="1737"/>
                <w:tab w:val="right" w:pos="9360"/>
              </w:tabs>
            </w:pPr>
            <w:r w:rsidRPr="00252149">
              <w:t>Establishment of a Faculty Council at the Faculty of Medicine</w:t>
            </w:r>
          </w:p>
          <w:p w14:paraId="59F89165" w14:textId="722C339D" w:rsidR="43189000" w:rsidRPr="00252149" w:rsidRDefault="43189000" w:rsidP="43189000">
            <w:pPr>
              <w:pStyle w:val="ListParagraph"/>
              <w:tabs>
                <w:tab w:val="left" w:pos="1737"/>
                <w:tab w:val="right" w:pos="9360"/>
              </w:tabs>
              <w:ind w:left="720"/>
              <w:rPr>
                <w:u w:val="single"/>
              </w:rPr>
            </w:pPr>
          </w:p>
          <w:p w14:paraId="4BB69019" w14:textId="3321C6A0" w:rsidR="28D7C975" w:rsidRPr="00252149" w:rsidRDefault="38872E14" w:rsidP="00C57DBE">
            <w:pPr>
              <w:ind w:left="1440"/>
              <w:rPr>
                <w:rFonts w:eastAsia="Arial"/>
                <w:i/>
                <w:iCs/>
              </w:rPr>
            </w:pPr>
            <w:r w:rsidRPr="00252149">
              <w:rPr>
                <w:rFonts w:eastAsiaTheme="minorEastAsia"/>
                <w:b/>
                <w:bCs/>
                <w:i/>
                <w:iCs/>
              </w:rPr>
              <w:t xml:space="preserve">NOTICE OF INTENT: </w:t>
            </w:r>
            <w:r w:rsidR="4B63CB8A" w:rsidRPr="00252149">
              <w:rPr>
                <w:rFonts w:eastAsia="Arial"/>
                <w:b/>
                <w:bCs/>
                <w:i/>
                <w:iCs/>
              </w:rPr>
              <w:t>Notice is provided to Senate that the Faculty of Medicine intends to submit for approval at the April 24 meeting of Senate, Statutes of the Faculty Council of the Faculty of Medicine.</w:t>
            </w:r>
            <w:r w:rsidR="4B63CB8A" w:rsidRPr="00252149">
              <w:rPr>
                <w:rFonts w:eastAsia="Arial"/>
                <w:i/>
                <w:iCs/>
              </w:rPr>
              <w:t xml:space="preserve">  </w:t>
            </w:r>
          </w:p>
          <w:p w14:paraId="504F0CBC" w14:textId="632AB693" w:rsidR="43189000" w:rsidRPr="00252149" w:rsidRDefault="43189000" w:rsidP="43189000">
            <w:pPr>
              <w:ind w:left="540"/>
              <w:rPr>
                <w:rFonts w:eastAsia="Arial"/>
                <w:i/>
                <w:iCs/>
              </w:rPr>
            </w:pPr>
          </w:p>
          <w:p w14:paraId="30FBC340" w14:textId="6D6F1D8A" w:rsidR="0A805F0C" w:rsidRPr="00252149" w:rsidRDefault="0A805F0C" w:rsidP="43189000">
            <w:pPr>
              <w:pStyle w:val="ListParagraph"/>
              <w:numPr>
                <w:ilvl w:val="0"/>
                <w:numId w:val="1"/>
              </w:numPr>
              <w:rPr>
                <w:rFonts w:eastAsiaTheme="minorEastAsia"/>
              </w:rPr>
            </w:pPr>
            <w:r w:rsidRPr="00252149">
              <w:rPr>
                <w:rFonts w:eastAsiaTheme="minorEastAsia"/>
              </w:rPr>
              <w:t>Annual Workplan of Senate for 2026 - 2027</w:t>
            </w:r>
          </w:p>
          <w:p w14:paraId="35158A1C" w14:textId="73C88A6F" w:rsidR="5702AD03" w:rsidRPr="00252149" w:rsidRDefault="5702AD03" w:rsidP="5702AD03">
            <w:pPr>
              <w:ind w:left="540"/>
              <w:rPr>
                <w:rFonts w:eastAsiaTheme="minorEastAsia"/>
                <w:b/>
                <w:bCs/>
                <w:i/>
                <w:iCs/>
              </w:rPr>
            </w:pPr>
          </w:p>
          <w:p w14:paraId="78F78F4C" w14:textId="7B0F86C3" w:rsidR="3972F15E" w:rsidRPr="00252149" w:rsidRDefault="3972F15E" w:rsidP="00C57DBE">
            <w:pPr>
              <w:ind w:left="1440"/>
              <w:rPr>
                <w:rFonts w:eastAsiaTheme="minorEastAsia"/>
                <w:b/>
                <w:bCs/>
                <w:i/>
                <w:iCs/>
              </w:rPr>
            </w:pPr>
            <w:r w:rsidRPr="00252149">
              <w:rPr>
                <w:rFonts w:eastAsiaTheme="minorEastAsia"/>
                <w:b/>
                <w:bCs/>
                <w:i/>
                <w:iCs/>
              </w:rPr>
              <w:t xml:space="preserve">MOTION: That the annual Workplan of Senate for 2026 – 2027 be approved. </w:t>
            </w:r>
          </w:p>
          <w:p w14:paraId="52BCCA4B" w14:textId="117CBAEA" w:rsidR="43189000" w:rsidRPr="00252149" w:rsidRDefault="43189000" w:rsidP="43189000">
            <w:pPr>
              <w:ind w:left="540"/>
              <w:rPr>
                <w:rFonts w:eastAsiaTheme="minorEastAsia"/>
                <w:b/>
                <w:bCs/>
              </w:rPr>
            </w:pPr>
          </w:p>
          <w:p w14:paraId="3DC38E86" w14:textId="72EC6309" w:rsidR="004A15F7" w:rsidRPr="00252149" w:rsidRDefault="004A15F7" w:rsidP="17E990DD">
            <w:pPr>
              <w:pStyle w:val="ListParagraph"/>
              <w:numPr>
                <w:ilvl w:val="1"/>
                <w:numId w:val="7"/>
              </w:numPr>
              <w:tabs>
                <w:tab w:val="left" w:pos="1737"/>
                <w:tab w:val="right" w:pos="9360"/>
              </w:tabs>
              <w:ind w:left="706"/>
              <w:rPr>
                <w:u w:val="single"/>
              </w:rPr>
            </w:pPr>
            <w:r w:rsidRPr="00252149">
              <w:t>Academic Planning and Curriculum Committee</w:t>
            </w:r>
          </w:p>
          <w:p w14:paraId="113C4E15" w14:textId="085DB04D" w:rsidR="49EB93CD" w:rsidRPr="006901B8" w:rsidRDefault="49EB93CD" w:rsidP="006901B8">
            <w:pPr>
              <w:tabs>
                <w:tab w:val="left" w:pos="1737"/>
                <w:tab w:val="right" w:pos="9360"/>
              </w:tabs>
              <w:rPr>
                <w:u w:val="single"/>
              </w:rPr>
            </w:pPr>
          </w:p>
          <w:p w14:paraId="08A6E5A4" w14:textId="3B7F2066" w:rsidR="004A15F7" w:rsidRPr="00252149" w:rsidRDefault="2EBCFD3A" w:rsidP="00252149">
            <w:pPr>
              <w:pStyle w:val="ListParagraph"/>
              <w:numPr>
                <w:ilvl w:val="0"/>
                <w:numId w:val="6"/>
              </w:numPr>
              <w:tabs>
                <w:tab w:val="left" w:pos="1737"/>
                <w:tab w:val="right" w:pos="9360"/>
              </w:tabs>
              <w:ind w:left="680"/>
            </w:pPr>
            <w:r w:rsidRPr="00252149">
              <w:t>Seventh Curriculum Report</w:t>
            </w:r>
          </w:p>
          <w:p w14:paraId="6107E4E1" w14:textId="069DEC9D" w:rsidR="30A7F801" w:rsidRPr="00252149" w:rsidRDefault="30A7F801" w:rsidP="30A7F801">
            <w:pPr>
              <w:pStyle w:val="ListParagraph"/>
              <w:tabs>
                <w:tab w:val="left" w:pos="1737"/>
                <w:tab w:val="right" w:pos="9360"/>
              </w:tabs>
              <w:ind w:left="705"/>
            </w:pPr>
          </w:p>
          <w:p w14:paraId="2D84C320" w14:textId="2A737331" w:rsidR="2EBCFD3A" w:rsidRPr="00252149" w:rsidRDefault="0862FCB3" w:rsidP="00C57DBE">
            <w:pPr>
              <w:tabs>
                <w:tab w:val="left" w:pos="1737"/>
                <w:tab w:val="right" w:pos="9360"/>
              </w:tabs>
              <w:ind w:left="1440"/>
              <w:rPr>
                <w:u w:val="single"/>
              </w:rPr>
            </w:pPr>
            <w:r w:rsidRPr="00252149">
              <w:rPr>
                <w:u w:val="single"/>
              </w:rPr>
              <w:t>For the Faculty of Arts</w:t>
            </w:r>
            <w:r w:rsidR="3E1861F6" w:rsidRPr="00252149">
              <w:rPr>
                <w:u w:val="single"/>
              </w:rPr>
              <w:t xml:space="preserve">, items 1 to </w:t>
            </w:r>
            <w:r w:rsidR="285363C5" w:rsidRPr="00252149">
              <w:rPr>
                <w:u w:val="single"/>
              </w:rPr>
              <w:t>4</w:t>
            </w:r>
            <w:r w:rsidR="530931CB" w:rsidRPr="00252149">
              <w:rPr>
                <w:u w:val="single"/>
              </w:rPr>
              <w:t>8</w:t>
            </w:r>
            <w:r w:rsidR="3E1861F6" w:rsidRPr="00252149">
              <w:rPr>
                <w:u w:val="single"/>
              </w:rPr>
              <w:t xml:space="preserve"> in the report</w:t>
            </w:r>
          </w:p>
          <w:p w14:paraId="5DBC9CE6" w14:textId="3DCCAD09" w:rsidR="30A7F801" w:rsidRPr="00252149" w:rsidRDefault="30A7F801" w:rsidP="307BF142">
            <w:pPr>
              <w:tabs>
                <w:tab w:val="left" w:pos="1737"/>
                <w:tab w:val="right" w:pos="9360"/>
              </w:tabs>
              <w:ind w:left="720"/>
              <w:rPr>
                <w:sz w:val="16"/>
                <w:szCs w:val="16"/>
              </w:rPr>
            </w:pPr>
          </w:p>
          <w:p w14:paraId="5E0119A2" w14:textId="7F4E0C47" w:rsidR="004A15F7" w:rsidRPr="00252149" w:rsidRDefault="3E1861F6" w:rsidP="307BF142">
            <w:pPr>
              <w:tabs>
                <w:tab w:val="left" w:pos="1737"/>
                <w:tab w:val="right" w:pos="9360"/>
              </w:tabs>
              <w:ind w:left="1440"/>
            </w:pPr>
            <w:r w:rsidRPr="00252149">
              <w:rPr>
                <w:b/>
                <w:bCs/>
                <w:i/>
                <w:iCs/>
              </w:rPr>
              <w:t xml:space="preserve">MOTION 1: </w:t>
            </w:r>
            <w:r w:rsidR="0862FCB3" w:rsidRPr="00252149">
              <w:rPr>
                <w:b/>
                <w:bCs/>
                <w:i/>
                <w:iCs/>
              </w:rPr>
              <w:t>That the creation of new courses, course deletions and modifications to course de</w:t>
            </w:r>
            <w:r w:rsidR="2749178C" w:rsidRPr="00252149">
              <w:rPr>
                <w:b/>
                <w:bCs/>
                <w:i/>
                <w:iCs/>
              </w:rPr>
              <w:t>scri</w:t>
            </w:r>
            <w:r w:rsidR="0862FCB3" w:rsidRPr="00252149">
              <w:rPr>
                <w:b/>
                <w:bCs/>
                <w:i/>
                <w:iCs/>
              </w:rPr>
              <w:t xml:space="preserve">ptions and prerequisites and calendar entries, </w:t>
            </w:r>
            <w:r w:rsidR="6C958D05" w:rsidRPr="00252149">
              <w:rPr>
                <w:b/>
                <w:bCs/>
                <w:i/>
                <w:iCs/>
              </w:rPr>
              <w:t xml:space="preserve">as listed in items 1 to 46, 48 and 49, </w:t>
            </w:r>
            <w:r w:rsidR="0862FCB3" w:rsidRPr="00252149">
              <w:rPr>
                <w:b/>
                <w:bCs/>
                <w:i/>
                <w:iCs/>
              </w:rPr>
              <w:t>be approved</w:t>
            </w:r>
            <w:r w:rsidR="0862FCB3" w:rsidRPr="00252149">
              <w:rPr>
                <w:i/>
                <w:iCs/>
              </w:rPr>
              <w:t>.</w:t>
            </w:r>
          </w:p>
          <w:p w14:paraId="2B15CE19" w14:textId="2B7F44DC" w:rsidR="02F6899E" w:rsidRPr="00252149" w:rsidRDefault="02F6899E" w:rsidP="02F6899E">
            <w:pPr>
              <w:tabs>
                <w:tab w:val="left" w:pos="1737"/>
                <w:tab w:val="right" w:pos="9360"/>
              </w:tabs>
              <w:rPr>
                <w:b/>
                <w:bCs/>
                <w:i/>
                <w:iCs/>
              </w:rPr>
            </w:pPr>
          </w:p>
          <w:p w14:paraId="36024E61" w14:textId="2C16D0DC" w:rsidR="6C11204A" w:rsidRDefault="3B589A5F" w:rsidP="307BF142">
            <w:pPr>
              <w:tabs>
                <w:tab w:val="left" w:pos="1737"/>
                <w:tab w:val="right" w:pos="9360"/>
              </w:tabs>
              <w:spacing w:line="259" w:lineRule="auto"/>
              <w:ind w:left="1440"/>
              <w:rPr>
                <w:u w:val="single"/>
              </w:rPr>
            </w:pPr>
            <w:r w:rsidRPr="43189000">
              <w:rPr>
                <w:u w:val="single"/>
              </w:rPr>
              <w:lastRenderedPageBreak/>
              <w:t xml:space="preserve">For the McDougall Faculty of Business, items </w:t>
            </w:r>
            <w:r w:rsidR="0FC32643" w:rsidRPr="43189000">
              <w:rPr>
                <w:u w:val="single"/>
              </w:rPr>
              <w:t>49</w:t>
            </w:r>
            <w:r w:rsidRPr="43189000">
              <w:rPr>
                <w:u w:val="single"/>
              </w:rPr>
              <w:t xml:space="preserve"> and 5</w:t>
            </w:r>
            <w:r w:rsidR="1487C06A" w:rsidRPr="43189000">
              <w:rPr>
                <w:u w:val="single"/>
              </w:rPr>
              <w:t>0</w:t>
            </w:r>
            <w:r w:rsidRPr="43189000">
              <w:rPr>
                <w:u w:val="single"/>
              </w:rPr>
              <w:t xml:space="preserve"> </w:t>
            </w:r>
            <w:proofErr w:type="gramStart"/>
            <w:r w:rsidRPr="43189000">
              <w:rPr>
                <w:u w:val="single"/>
              </w:rPr>
              <w:t>in</w:t>
            </w:r>
            <w:proofErr w:type="gramEnd"/>
            <w:r w:rsidRPr="43189000">
              <w:rPr>
                <w:u w:val="single"/>
              </w:rPr>
              <w:t xml:space="preserve"> the report.</w:t>
            </w:r>
          </w:p>
          <w:p w14:paraId="0121E0CD" w14:textId="7F9FEED8" w:rsidR="004A15F7" w:rsidRPr="004A15F7" w:rsidRDefault="004A15F7" w:rsidP="307BF142">
            <w:pPr>
              <w:tabs>
                <w:tab w:val="left" w:pos="1737"/>
                <w:tab w:val="right" w:pos="9360"/>
              </w:tabs>
              <w:ind w:left="720"/>
              <w:rPr>
                <w:sz w:val="16"/>
                <w:szCs w:val="16"/>
              </w:rPr>
            </w:pPr>
          </w:p>
          <w:p w14:paraId="73F00880" w14:textId="558DE055" w:rsidR="004A15F7" w:rsidRPr="004A15F7" w:rsidRDefault="3B589A5F" w:rsidP="43189000">
            <w:pPr>
              <w:tabs>
                <w:tab w:val="left" w:pos="1737"/>
                <w:tab w:val="right" w:pos="9360"/>
              </w:tabs>
              <w:ind w:left="1440"/>
              <w:rPr>
                <w:b/>
                <w:bCs/>
                <w:i/>
                <w:iCs/>
              </w:rPr>
            </w:pPr>
            <w:r w:rsidRPr="43189000">
              <w:rPr>
                <w:b/>
                <w:bCs/>
                <w:i/>
                <w:iCs/>
              </w:rPr>
              <w:t xml:space="preserve">MOTION </w:t>
            </w:r>
            <w:r w:rsidR="2813B719" w:rsidRPr="43189000">
              <w:rPr>
                <w:b/>
                <w:bCs/>
                <w:i/>
                <w:iCs/>
              </w:rPr>
              <w:t>2</w:t>
            </w:r>
            <w:r w:rsidRPr="43189000">
              <w:rPr>
                <w:b/>
                <w:bCs/>
                <w:i/>
                <w:iCs/>
              </w:rPr>
              <w:t xml:space="preserve">: </w:t>
            </w:r>
            <w:r w:rsidR="0862FCB3" w:rsidRPr="43189000">
              <w:rPr>
                <w:b/>
                <w:bCs/>
                <w:i/>
                <w:iCs/>
              </w:rPr>
              <w:t>That the deletion and the change</w:t>
            </w:r>
            <w:r w:rsidR="6FC8647F" w:rsidRPr="43189000">
              <w:rPr>
                <w:b/>
                <w:bCs/>
                <w:i/>
                <w:iCs/>
              </w:rPr>
              <w:t xml:space="preserve">s of </w:t>
            </w:r>
            <w:r w:rsidR="583773BD" w:rsidRPr="43189000">
              <w:rPr>
                <w:b/>
                <w:bCs/>
                <w:i/>
                <w:iCs/>
              </w:rPr>
              <w:t xml:space="preserve">prerequisites as listed in items </w:t>
            </w:r>
            <w:r w:rsidR="1BDB134E" w:rsidRPr="43189000">
              <w:rPr>
                <w:b/>
                <w:bCs/>
                <w:i/>
                <w:iCs/>
              </w:rPr>
              <w:t>49</w:t>
            </w:r>
            <w:r w:rsidR="583773BD" w:rsidRPr="43189000">
              <w:rPr>
                <w:b/>
                <w:bCs/>
                <w:i/>
                <w:iCs/>
              </w:rPr>
              <w:t xml:space="preserve"> and 5</w:t>
            </w:r>
            <w:r w:rsidR="68EF1D89" w:rsidRPr="43189000">
              <w:rPr>
                <w:b/>
                <w:bCs/>
                <w:i/>
                <w:iCs/>
              </w:rPr>
              <w:t>0</w:t>
            </w:r>
            <w:r w:rsidR="583773BD" w:rsidRPr="43189000">
              <w:rPr>
                <w:b/>
                <w:bCs/>
                <w:i/>
                <w:iCs/>
              </w:rPr>
              <w:t>,</w:t>
            </w:r>
            <w:r w:rsidR="0862FCB3" w:rsidRPr="43189000">
              <w:rPr>
                <w:b/>
                <w:bCs/>
                <w:i/>
                <w:iCs/>
              </w:rPr>
              <w:t xml:space="preserve"> be approved.</w:t>
            </w:r>
          </w:p>
          <w:p w14:paraId="53E3A1EB" w14:textId="57972B70" w:rsidR="663EB667" w:rsidRDefault="663EB667" w:rsidP="307BF142">
            <w:pPr>
              <w:tabs>
                <w:tab w:val="left" w:pos="1737"/>
                <w:tab w:val="right" w:pos="9360"/>
              </w:tabs>
              <w:ind w:left="1440"/>
              <w:rPr>
                <w:b/>
                <w:bCs/>
                <w:i/>
                <w:iCs/>
              </w:rPr>
            </w:pPr>
          </w:p>
          <w:p w14:paraId="710E64C8" w14:textId="7BC48E19" w:rsidR="004A15F7" w:rsidRPr="004A15F7" w:rsidRDefault="0862FCB3" w:rsidP="307BF142">
            <w:pPr>
              <w:tabs>
                <w:tab w:val="left" w:pos="1737"/>
                <w:tab w:val="right" w:pos="9360"/>
              </w:tabs>
              <w:ind w:left="1440"/>
              <w:rPr>
                <w:u w:val="single"/>
              </w:rPr>
            </w:pPr>
            <w:r w:rsidRPr="43189000">
              <w:rPr>
                <w:u w:val="single"/>
              </w:rPr>
              <w:t>For the Faculty of Science</w:t>
            </w:r>
            <w:r w:rsidR="56DFA29A" w:rsidRPr="43189000">
              <w:rPr>
                <w:u w:val="single"/>
              </w:rPr>
              <w:t>, items 5</w:t>
            </w:r>
            <w:r w:rsidR="4F191148" w:rsidRPr="43189000">
              <w:rPr>
                <w:u w:val="single"/>
              </w:rPr>
              <w:t>1</w:t>
            </w:r>
            <w:r w:rsidR="56DFA29A" w:rsidRPr="43189000">
              <w:rPr>
                <w:u w:val="single"/>
              </w:rPr>
              <w:t xml:space="preserve"> to 9</w:t>
            </w:r>
            <w:r w:rsidR="3890FCF9" w:rsidRPr="43189000">
              <w:rPr>
                <w:u w:val="single"/>
              </w:rPr>
              <w:t>4</w:t>
            </w:r>
            <w:r w:rsidR="56DFA29A" w:rsidRPr="43189000">
              <w:rPr>
                <w:u w:val="single"/>
              </w:rPr>
              <w:t xml:space="preserve"> in the report</w:t>
            </w:r>
          </w:p>
          <w:p w14:paraId="4E5BB807" w14:textId="1F5C7790" w:rsidR="004A15F7" w:rsidRPr="004A15F7" w:rsidRDefault="004A15F7" w:rsidP="307BF142">
            <w:pPr>
              <w:tabs>
                <w:tab w:val="left" w:pos="1737"/>
                <w:tab w:val="right" w:pos="9360"/>
              </w:tabs>
              <w:ind w:left="720"/>
              <w:rPr>
                <w:sz w:val="16"/>
                <w:szCs w:val="16"/>
              </w:rPr>
            </w:pPr>
          </w:p>
          <w:p w14:paraId="5E2C253C" w14:textId="24FB1B6D" w:rsidR="004A15F7" w:rsidRPr="004A15F7" w:rsidRDefault="24F94E13" w:rsidP="43189000">
            <w:pPr>
              <w:tabs>
                <w:tab w:val="left" w:pos="1737"/>
                <w:tab w:val="right" w:pos="9360"/>
              </w:tabs>
              <w:ind w:left="1440"/>
              <w:rPr>
                <w:b/>
                <w:bCs/>
                <w:i/>
                <w:iCs/>
              </w:rPr>
            </w:pPr>
            <w:r w:rsidRPr="43189000">
              <w:rPr>
                <w:b/>
                <w:bCs/>
                <w:i/>
                <w:iCs/>
              </w:rPr>
              <w:t xml:space="preserve">MOTION </w:t>
            </w:r>
            <w:r w:rsidR="48B5816A" w:rsidRPr="43189000">
              <w:rPr>
                <w:b/>
                <w:bCs/>
                <w:i/>
                <w:iCs/>
              </w:rPr>
              <w:t>3</w:t>
            </w:r>
            <w:r w:rsidRPr="43189000">
              <w:rPr>
                <w:b/>
                <w:bCs/>
                <w:i/>
                <w:iCs/>
              </w:rPr>
              <w:t xml:space="preserve">: </w:t>
            </w:r>
            <w:r w:rsidR="0862FCB3" w:rsidRPr="43189000">
              <w:rPr>
                <w:b/>
                <w:bCs/>
                <w:i/>
                <w:iCs/>
              </w:rPr>
              <w:t xml:space="preserve">That the creation of courses, course deletions and modifications to course descriptions, titles, numbers, prerequisites, cross-listing and calendar entries </w:t>
            </w:r>
            <w:r w:rsidR="06E2BAA1" w:rsidRPr="43189000">
              <w:rPr>
                <w:b/>
                <w:bCs/>
                <w:i/>
                <w:iCs/>
              </w:rPr>
              <w:t>as listed in items</w:t>
            </w:r>
            <w:r w:rsidR="5B05B556" w:rsidRPr="43189000">
              <w:rPr>
                <w:b/>
                <w:bCs/>
                <w:i/>
                <w:iCs/>
              </w:rPr>
              <w:t xml:space="preserve"> 5</w:t>
            </w:r>
            <w:r w:rsidR="010E6491" w:rsidRPr="43189000">
              <w:rPr>
                <w:b/>
                <w:bCs/>
                <w:i/>
                <w:iCs/>
              </w:rPr>
              <w:t>1 to</w:t>
            </w:r>
            <w:r w:rsidR="5B05B556" w:rsidRPr="43189000">
              <w:rPr>
                <w:b/>
                <w:bCs/>
                <w:i/>
                <w:iCs/>
              </w:rPr>
              <w:t xml:space="preserve"> 6</w:t>
            </w:r>
            <w:r w:rsidR="7288B99E" w:rsidRPr="43189000">
              <w:rPr>
                <w:b/>
                <w:bCs/>
                <w:i/>
                <w:iCs/>
              </w:rPr>
              <w:t>0</w:t>
            </w:r>
            <w:r w:rsidR="5B05B556" w:rsidRPr="43189000">
              <w:rPr>
                <w:b/>
                <w:bCs/>
                <w:i/>
                <w:iCs/>
              </w:rPr>
              <w:t>, 6</w:t>
            </w:r>
            <w:r w:rsidR="537A3B50" w:rsidRPr="43189000">
              <w:rPr>
                <w:b/>
                <w:bCs/>
                <w:i/>
                <w:iCs/>
              </w:rPr>
              <w:t>2 to 65,</w:t>
            </w:r>
            <w:r w:rsidR="5B05B556" w:rsidRPr="43189000">
              <w:rPr>
                <w:b/>
                <w:bCs/>
                <w:i/>
                <w:iCs/>
              </w:rPr>
              <w:t xml:space="preserve"> 67, 6</w:t>
            </w:r>
            <w:r w:rsidR="6B1245B0" w:rsidRPr="43189000">
              <w:rPr>
                <w:b/>
                <w:bCs/>
                <w:i/>
                <w:iCs/>
              </w:rPr>
              <w:t>8</w:t>
            </w:r>
            <w:r w:rsidR="5B05B556" w:rsidRPr="43189000">
              <w:rPr>
                <w:b/>
                <w:bCs/>
                <w:i/>
                <w:iCs/>
              </w:rPr>
              <w:t>, and 7</w:t>
            </w:r>
            <w:r w:rsidR="153B6659" w:rsidRPr="43189000">
              <w:rPr>
                <w:b/>
                <w:bCs/>
                <w:i/>
                <w:iCs/>
              </w:rPr>
              <w:t>1</w:t>
            </w:r>
            <w:r w:rsidR="5B05B556" w:rsidRPr="43189000">
              <w:rPr>
                <w:b/>
                <w:bCs/>
                <w:i/>
                <w:iCs/>
              </w:rPr>
              <w:t xml:space="preserve"> to 9</w:t>
            </w:r>
            <w:r w:rsidR="52571C28" w:rsidRPr="43189000">
              <w:rPr>
                <w:b/>
                <w:bCs/>
                <w:i/>
                <w:iCs/>
              </w:rPr>
              <w:t>2</w:t>
            </w:r>
            <w:r w:rsidR="5B05B556" w:rsidRPr="43189000">
              <w:rPr>
                <w:b/>
                <w:bCs/>
                <w:i/>
                <w:iCs/>
              </w:rPr>
              <w:t>,</w:t>
            </w:r>
            <w:r w:rsidR="0862FCB3" w:rsidRPr="43189000">
              <w:rPr>
                <w:b/>
                <w:bCs/>
                <w:i/>
                <w:iCs/>
              </w:rPr>
              <w:t xml:space="preserve"> be approved.</w:t>
            </w:r>
          </w:p>
          <w:p w14:paraId="7D9FD920" w14:textId="412CDD78" w:rsidR="02F6899E" w:rsidRDefault="02F6899E" w:rsidP="307BF142">
            <w:pPr>
              <w:tabs>
                <w:tab w:val="left" w:pos="1737"/>
                <w:tab w:val="right" w:pos="9360"/>
              </w:tabs>
              <w:ind w:left="1440"/>
              <w:rPr>
                <w:b/>
                <w:bCs/>
                <w:i/>
                <w:iCs/>
              </w:rPr>
            </w:pPr>
          </w:p>
          <w:p w14:paraId="425B0DFC" w14:textId="12D83380" w:rsidR="4E6DF9CD" w:rsidRDefault="4A39ABF6" w:rsidP="43189000">
            <w:pPr>
              <w:tabs>
                <w:tab w:val="left" w:pos="1737"/>
                <w:tab w:val="right" w:pos="9360"/>
              </w:tabs>
              <w:ind w:left="1440"/>
              <w:rPr>
                <w:rFonts w:asciiTheme="minorHAnsi" w:eastAsiaTheme="minorEastAsia" w:hAnsiTheme="minorHAnsi" w:cstheme="minorBidi"/>
                <w:b/>
                <w:bCs/>
                <w:i/>
                <w:iCs/>
                <w:color w:val="000000" w:themeColor="text1"/>
              </w:rPr>
            </w:pPr>
            <w:r w:rsidRPr="43189000">
              <w:rPr>
                <w:b/>
                <w:bCs/>
                <w:i/>
                <w:iCs/>
              </w:rPr>
              <w:t xml:space="preserve">MOTION </w:t>
            </w:r>
            <w:r w:rsidR="1B4E9079" w:rsidRPr="43189000">
              <w:rPr>
                <w:b/>
                <w:bCs/>
                <w:i/>
                <w:iCs/>
              </w:rPr>
              <w:t>4</w:t>
            </w:r>
            <w:r w:rsidRPr="43189000">
              <w:rPr>
                <w:b/>
                <w:bCs/>
                <w:i/>
                <w:iCs/>
              </w:rPr>
              <w:t xml:space="preserve">:  </w:t>
            </w:r>
            <w:r w:rsidRPr="43189000">
              <w:rPr>
                <w:rFonts w:asciiTheme="minorHAnsi" w:eastAsiaTheme="minorEastAsia" w:hAnsiTheme="minorHAnsi" w:cstheme="minorBidi"/>
                <w:b/>
                <w:bCs/>
                <w:i/>
                <w:iCs/>
                <w:color w:val="000000" w:themeColor="text1"/>
              </w:rPr>
              <w:t>That the changes to the requirements for a Major in Kinesiology as listed in item 6</w:t>
            </w:r>
            <w:r w:rsidR="147856C0" w:rsidRPr="43189000">
              <w:rPr>
                <w:rFonts w:asciiTheme="minorHAnsi" w:eastAsiaTheme="minorEastAsia" w:hAnsiTheme="minorHAnsi" w:cstheme="minorBidi"/>
                <w:b/>
                <w:bCs/>
                <w:i/>
                <w:iCs/>
                <w:color w:val="000000" w:themeColor="text1"/>
              </w:rPr>
              <w:t>1</w:t>
            </w:r>
            <w:r w:rsidRPr="43189000">
              <w:rPr>
                <w:rFonts w:asciiTheme="minorHAnsi" w:eastAsiaTheme="minorEastAsia" w:hAnsiTheme="minorHAnsi" w:cstheme="minorBidi"/>
                <w:b/>
                <w:bCs/>
                <w:i/>
                <w:iCs/>
                <w:color w:val="000000" w:themeColor="text1"/>
              </w:rPr>
              <w:t>, the changes to the requirements for the Major in Environmental Studies as listed in item 6</w:t>
            </w:r>
            <w:r w:rsidR="7DB297ED" w:rsidRPr="43189000">
              <w:rPr>
                <w:rFonts w:asciiTheme="minorHAnsi" w:eastAsiaTheme="minorEastAsia" w:hAnsiTheme="minorHAnsi" w:cstheme="minorBidi"/>
                <w:b/>
                <w:bCs/>
                <w:i/>
                <w:iCs/>
                <w:color w:val="000000" w:themeColor="text1"/>
              </w:rPr>
              <w:t>6</w:t>
            </w:r>
            <w:r w:rsidRPr="43189000">
              <w:rPr>
                <w:rFonts w:asciiTheme="minorHAnsi" w:eastAsiaTheme="minorEastAsia" w:hAnsiTheme="minorHAnsi" w:cstheme="minorBidi"/>
                <w:b/>
                <w:bCs/>
                <w:i/>
                <w:iCs/>
                <w:color w:val="000000" w:themeColor="text1"/>
              </w:rPr>
              <w:t>, the changes to the requirements for the Major in Radiography as listed in item 7</w:t>
            </w:r>
            <w:r w:rsidR="1FBD73FC" w:rsidRPr="43189000">
              <w:rPr>
                <w:rFonts w:asciiTheme="minorHAnsi" w:eastAsiaTheme="minorEastAsia" w:hAnsiTheme="minorHAnsi" w:cstheme="minorBidi"/>
                <w:b/>
                <w:bCs/>
                <w:i/>
                <w:iCs/>
                <w:color w:val="000000" w:themeColor="text1"/>
              </w:rPr>
              <w:t>0</w:t>
            </w:r>
            <w:r w:rsidRPr="43189000">
              <w:rPr>
                <w:rFonts w:asciiTheme="minorHAnsi" w:eastAsiaTheme="minorEastAsia" w:hAnsiTheme="minorHAnsi" w:cstheme="minorBidi"/>
                <w:b/>
                <w:bCs/>
                <w:i/>
                <w:iCs/>
                <w:color w:val="000000" w:themeColor="text1"/>
              </w:rPr>
              <w:t>, the changes to the requirements for the Major and Minor in Applied Climate Change &amp; Adaptation as listed in item 9</w:t>
            </w:r>
            <w:r w:rsidR="42935507" w:rsidRPr="43189000">
              <w:rPr>
                <w:rFonts w:asciiTheme="minorHAnsi" w:eastAsiaTheme="minorEastAsia" w:hAnsiTheme="minorHAnsi" w:cstheme="minorBidi"/>
                <w:b/>
                <w:bCs/>
                <w:i/>
                <w:iCs/>
                <w:color w:val="000000" w:themeColor="text1"/>
              </w:rPr>
              <w:t>3</w:t>
            </w:r>
            <w:r w:rsidR="518D4191" w:rsidRPr="43189000">
              <w:rPr>
                <w:rFonts w:asciiTheme="minorHAnsi" w:eastAsiaTheme="minorEastAsia" w:hAnsiTheme="minorHAnsi" w:cstheme="minorBidi"/>
                <w:b/>
                <w:bCs/>
                <w:i/>
                <w:iCs/>
                <w:color w:val="000000" w:themeColor="text1"/>
              </w:rPr>
              <w:t>, be approved.</w:t>
            </w:r>
          </w:p>
          <w:p w14:paraId="1438202C" w14:textId="4593BC93" w:rsidR="02F6899E" w:rsidRDefault="02F6899E" w:rsidP="307BF142">
            <w:pPr>
              <w:tabs>
                <w:tab w:val="left" w:pos="1737"/>
                <w:tab w:val="right" w:pos="9360"/>
              </w:tabs>
              <w:ind w:left="1440"/>
              <w:rPr>
                <w:rFonts w:asciiTheme="minorHAnsi" w:eastAsiaTheme="minorEastAsia" w:hAnsiTheme="minorHAnsi" w:cstheme="minorBidi"/>
                <w:b/>
                <w:bCs/>
                <w:i/>
                <w:iCs/>
                <w:color w:val="000000" w:themeColor="text1"/>
              </w:rPr>
            </w:pPr>
          </w:p>
          <w:p w14:paraId="22FAA16A" w14:textId="3AB86114" w:rsidR="7C170DA8" w:rsidRDefault="518D4191" w:rsidP="43189000">
            <w:pPr>
              <w:tabs>
                <w:tab w:val="left" w:pos="1737"/>
                <w:tab w:val="right" w:pos="9360"/>
              </w:tabs>
              <w:ind w:left="1440"/>
              <w:rPr>
                <w:rFonts w:asciiTheme="minorHAnsi" w:eastAsiaTheme="minorEastAsia" w:hAnsiTheme="minorHAnsi" w:cstheme="minorBidi"/>
                <w:b/>
                <w:bCs/>
                <w:i/>
                <w:iCs/>
                <w:color w:val="000000" w:themeColor="text1"/>
              </w:rPr>
            </w:pPr>
            <w:r w:rsidRPr="43189000">
              <w:rPr>
                <w:rFonts w:asciiTheme="minorHAnsi" w:eastAsiaTheme="minorEastAsia" w:hAnsiTheme="minorHAnsi" w:cstheme="minorBidi"/>
                <w:b/>
                <w:bCs/>
                <w:i/>
                <w:iCs/>
                <w:color w:val="000000" w:themeColor="text1"/>
              </w:rPr>
              <w:t xml:space="preserve">MOTION </w:t>
            </w:r>
            <w:r w:rsidR="5CC55BB7" w:rsidRPr="43189000">
              <w:rPr>
                <w:rFonts w:asciiTheme="minorHAnsi" w:eastAsiaTheme="minorEastAsia" w:hAnsiTheme="minorHAnsi" w:cstheme="minorBidi"/>
                <w:b/>
                <w:bCs/>
                <w:i/>
                <w:iCs/>
                <w:color w:val="000000" w:themeColor="text1"/>
              </w:rPr>
              <w:t>5</w:t>
            </w:r>
            <w:r w:rsidRPr="43189000">
              <w:rPr>
                <w:rFonts w:asciiTheme="minorHAnsi" w:eastAsiaTheme="minorEastAsia" w:hAnsiTheme="minorHAnsi" w:cstheme="minorBidi"/>
                <w:b/>
                <w:bCs/>
                <w:i/>
                <w:iCs/>
                <w:color w:val="000000" w:themeColor="text1"/>
              </w:rPr>
              <w:t xml:space="preserve">: That the changes to the admission requirements for the Major in Radiography as listed in item </w:t>
            </w:r>
            <w:r w:rsidR="074B336E" w:rsidRPr="43189000">
              <w:rPr>
                <w:rFonts w:asciiTheme="minorHAnsi" w:eastAsiaTheme="minorEastAsia" w:hAnsiTheme="minorHAnsi" w:cstheme="minorBidi"/>
                <w:b/>
                <w:bCs/>
                <w:i/>
                <w:iCs/>
                <w:color w:val="000000" w:themeColor="text1"/>
              </w:rPr>
              <w:t>69</w:t>
            </w:r>
            <w:r w:rsidRPr="43189000">
              <w:rPr>
                <w:rFonts w:asciiTheme="minorHAnsi" w:eastAsiaTheme="minorEastAsia" w:hAnsiTheme="minorHAnsi" w:cstheme="minorBidi"/>
                <w:b/>
                <w:bCs/>
                <w:i/>
                <w:iCs/>
                <w:color w:val="000000" w:themeColor="text1"/>
              </w:rPr>
              <w:t>, and the changes to the admission requirements for the Major in Applied Climate Change &amp; Adaptation as listed in item 9</w:t>
            </w:r>
            <w:r w:rsidR="5D27000E" w:rsidRPr="43189000">
              <w:rPr>
                <w:rFonts w:asciiTheme="minorHAnsi" w:eastAsiaTheme="minorEastAsia" w:hAnsiTheme="minorHAnsi" w:cstheme="minorBidi"/>
                <w:b/>
                <w:bCs/>
                <w:i/>
                <w:iCs/>
                <w:color w:val="000000" w:themeColor="text1"/>
              </w:rPr>
              <w:t>4</w:t>
            </w:r>
            <w:r w:rsidR="13F43E29" w:rsidRPr="43189000">
              <w:rPr>
                <w:rFonts w:asciiTheme="minorHAnsi" w:eastAsiaTheme="minorEastAsia" w:hAnsiTheme="minorHAnsi" w:cstheme="minorBidi"/>
                <w:b/>
                <w:bCs/>
                <w:i/>
                <w:iCs/>
                <w:color w:val="000000" w:themeColor="text1"/>
              </w:rPr>
              <w:t>,</w:t>
            </w:r>
            <w:r w:rsidRPr="43189000">
              <w:rPr>
                <w:rFonts w:asciiTheme="minorHAnsi" w:eastAsiaTheme="minorEastAsia" w:hAnsiTheme="minorHAnsi" w:cstheme="minorBidi"/>
                <w:b/>
                <w:bCs/>
                <w:i/>
                <w:iCs/>
                <w:color w:val="000000" w:themeColor="text1"/>
              </w:rPr>
              <w:t xml:space="preserve"> be approved.</w:t>
            </w:r>
          </w:p>
          <w:p w14:paraId="7130C1D0" w14:textId="39A786A7" w:rsidR="004A15F7" w:rsidRPr="004A15F7" w:rsidRDefault="004A15F7" w:rsidP="307BF142">
            <w:pPr>
              <w:tabs>
                <w:tab w:val="left" w:pos="1737"/>
                <w:tab w:val="right" w:pos="9360"/>
              </w:tabs>
              <w:ind w:left="1440"/>
              <w:rPr>
                <w:b/>
                <w:bCs/>
                <w:i/>
                <w:iCs/>
                <w:sz w:val="16"/>
                <w:szCs w:val="16"/>
              </w:rPr>
            </w:pPr>
          </w:p>
          <w:p w14:paraId="699C7B35" w14:textId="2261FF70" w:rsidR="004A15F7" w:rsidRPr="004A15F7" w:rsidRDefault="2EBCFD3A" w:rsidP="307BF142">
            <w:pPr>
              <w:tabs>
                <w:tab w:val="left" w:pos="1737"/>
                <w:tab w:val="right" w:pos="9360"/>
              </w:tabs>
              <w:ind w:left="1440"/>
              <w:rPr>
                <w:u w:val="single"/>
              </w:rPr>
            </w:pPr>
            <w:r w:rsidRPr="307BF142">
              <w:rPr>
                <w:u w:val="single"/>
              </w:rPr>
              <w:t>For the Faculty of Veterinary Medicine</w:t>
            </w:r>
            <w:r w:rsidR="07015B6E" w:rsidRPr="307BF142">
              <w:rPr>
                <w:u w:val="single"/>
              </w:rPr>
              <w:t>, I</w:t>
            </w:r>
            <w:r w:rsidR="185AAA1F" w:rsidRPr="307BF142">
              <w:rPr>
                <w:u w:val="single"/>
              </w:rPr>
              <w:t xml:space="preserve">tems </w:t>
            </w:r>
            <w:r w:rsidR="07015B6E" w:rsidRPr="307BF142">
              <w:rPr>
                <w:u w:val="single"/>
              </w:rPr>
              <w:t xml:space="preserve">97 </w:t>
            </w:r>
            <w:r w:rsidR="3398E4D1" w:rsidRPr="307BF142">
              <w:rPr>
                <w:u w:val="single"/>
              </w:rPr>
              <w:t>to</w:t>
            </w:r>
            <w:r w:rsidR="07015B6E" w:rsidRPr="307BF142">
              <w:rPr>
                <w:u w:val="single"/>
              </w:rPr>
              <w:t xml:space="preserve"> 105 in the report.</w:t>
            </w:r>
          </w:p>
          <w:p w14:paraId="6E191B94" w14:textId="17C9FA14" w:rsidR="004A15F7" w:rsidRPr="004A15F7" w:rsidRDefault="004A15F7" w:rsidP="307BF142">
            <w:pPr>
              <w:tabs>
                <w:tab w:val="left" w:pos="1737"/>
                <w:tab w:val="right" w:pos="9360"/>
              </w:tabs>
              <w:ind w:left="720"/>
              <w:rPr>
                <w:sz w:val="16"/>
                <w:szCs w:val="16"/>
              </w:rPr>
            </w:pPr>
          </w:p>
          <w:p w14:paraId="2998B572" w14:textId="2ACFC230" w:rsidR="004A15F7" w:rsidRPr="004A15F7" w:rsidRDefault="248F335A" w:rsidP="43189000">
            <w:pPr>
              <w:tabs>
                <w:tab w:val="left" w:pos="1737"/>
                <w:tab w:val="right" w:pos="9360"/>
              </w:tabs>
              <w:ind w:left="1440"/>
              <w:rPr>
                <w:b/>
                <w:bCs/>
                <w:i/>
                <w:iCs/>
              </w:rPr>
            </w:pPr>
            <w:r w:rsidRPr="43189000">
              <w:rPr>
                <w:b/>
                <w:bCs/>
                <w:i/>
                <w:iCs/>
              </w:rPr>
              <w:t xml:space="preserve">MOTION </w:t>
            </w:r>
            <w:r w:rsidR="2F99807F" w:rsidRPr="43189000">
              <w:rPr>
                <w:b/>
                <w:bCs/>
                <w:i/>
                <w:iCs/>
              </w:rPr>
              <w:t>6</w:t>
            </w:r>
            <w:r w:rsidRPr="43189000">
              <w:rPr>
                <w:b/>
                <w:bCs/>
                <w:i/>
                <w:iCs/>
              </w:rPr>
              <w:t xml:space="preserve">: </w:t>
            </w:r>
            <w:r w:rsidR="0862FCB3" w:rsidRPr="43189000">
              <w:rPr>
                <w:b/>
                <w:bCs/>
                <w:i/>
                <w:iCs/>
              </w:rPr>
              <w:t xml:space="preserve">That </w:t>
            </w:r>
            <w:r w:rsidR="4AABD3E8" w:rsidRPr="43189000">
              <w:rPr>
                <w:b/>
                <w:bCs/>
                <w:i/>
                <w:iCs/>
              </w:rPr>
              <w:t xml:space="preserve">changes to course </w:t>
            </w:r>
            <w:proofErr w:type="gramStart"/>
            <w:r w:rsidR="4AABD3E8" w:rsidRPr="43189000">
              <w:rPr>
                <w:b/>
                <w:bCs/>
                <w:i/>
                <w:iCs/>
              </w:rPr>
              <w:t>descriptions as</w:t>
            </w:r>
            <w:proofErr w:type="gramEnd"/>
            <w:r w:rsidR="4AABD3E8" w:rsidRPr="43189000">
              <w:rPr>
                <w:b/>
                <w:bCs/>
                <w:i/>
                <w:iCs/>
              </w:rPr>
              <w:t xml:space="preserve"> listed in items 9</w:t>
            </w:r>
            <w:r w:rsidR="391610CF" w:rsidRPr="43189000">
              <w:rPr>
                <w:b/>
                <w:bCs/>
                <w:i/>
                <w:iCs/>
              </w:rPr>
              <w:t>5</w:t>
            </w:r>
            <w:r w:rsidR="4AABD3E8" w:rsidRPr="43189000">
              <w:rPr>
                <w:b/>
                <w:bCs/>
                <w:i/>
                <w:iCs/>
              </w:rPr>
              <w:t xml:space="preserve"> to 10</w:t>
            </w:r>
            <w:r w:rsidR="02C2A68F" w:rsidRPr="43189000">
              <w:rPr>
                <w:b/>
                <w:bCs/>
                <w:i/>
                <w:iCs/>
              </w:rPr>
              <w:t>3</w:t>
            </w:r>
            <w:r w:rsidR="4AABD3E8" w:rsidRPr="43189000">
              <w:rPr>
                <w:b/>
                <w:bCs/>
                <w:i/>
                <w:iCs/>
              </w:rPr>
              <w:t>,</w:t>
            </w:r>
            <w:r w:rsidR="0862FCB3" w:rsidRPr="43189000">
              <w:rPr>
                <w:b/>
                <w:bCs/>
                <w:i/>
                <w:iCs/>
              </w:rPr>
              <w:t xml:space="preserve"> be approved.</w:t>
            </w:r>
          </w:p>
          <w:p w14:paraId="79E6F5B2" w14:textId="5E2B2EDB" w:rsidR="49EB93CD" w:rsidRDefault="49EB93CD" w:rsidP="49EB93CD">
            <w:pPr>
              <w:tabs>
                <w:tab w:val="left" w:pos="1737"/>
                <w:tab w:val="right" w:pos="9360"/>
              </w:tabs>
              <w:ind w:left="1440"/>
              <w:rPr>
                <w:b/>
                <w:bCs/>
                <w:i/>
                <w:iCs/>
              </w:rPr>
            </w:pPr>
          </w:p>
          <w:p w14:paraId="3D6ABDD4" w14:textId="1CE111CC" w:rsidR="307BF142" w:rsidRDefault="20C3DE36" w:rsidP="00CA7F15">
            <w:pPr>
              <w:pStyle w:val="ListParagraph"/>
              <w:numPr>
                <w:ilvl w:val="0"/>
                <w:numId w:val="6"/>
              </w:numPr>
              <w:tabs>
                <w:tab w:val="left" w:pos="1737"/>
                <w:tab w:val="right" w:pos="9360"/>
              </w:tabs>
              <w:spacing w:line="259" w:lineRule="auto"/>
            </w:pPr>
            <w:r w:rsidRPr="307BF142">
              <w:t>Bachelor in Analytics</w:t>
            </w:r>
          </w:p>
          <w:p w14:paraId="7E9EFE40" w14:textId="776403C5" w:rsidR="62027F53" w:rsidRDefault="62027F53" w:rsidP="43189000">
            <w:pPr>
              <w:tabs>
                <w:tab w:val="left" w:pos="1737"/>
                <w:tab w:val="right" w:pos="9360"/>
              </w:tabs>
              <w:spacing w:line="259" w:lineRule="auto"/>
              <w:ind w:left="1065"/>
            </w:pPr>
          </w:p>
          <w:p w14:paraId="0B3EA560" w14:textId="53273D7B" w:rsidR="004A15F7" w:rsidRPr="00F248A3" w:rsidRDefault="00B22EA0" w:rsidP="62027F53">
            <w:pPr>
              <w:pStyle w:val="ListParagraph"/>
              <w:tabs>
                <w:tab w:val="left" w:pos="1737"/>
                <w:tab w:val="right" w:pos="9360"/>
              </w:tabs>
              <w:spacing w:line="259" w:lineRule="auto"/>
              <w:ind w:left="720" w:firstLine="0"/>
              <w:rPr>
                <w:b/>
                <w:bCs/>
              </w:rPr>
            </w:pPr>
            <w:r>
              <w:t>i</w:t>
            </w:r>
            <w:r w:rsidR="53B84195">
              <w:t>ii)</w:t>
            </w:r>
            <w:r w:rsidR="53B84195" w:rsidRPr="49EB93CD">
              <w:rPr>
                <w:b/>
                <w:bCs/>
              </w:rPr>
              <w:t xml:space="preserve"> </w:t>
            </w:r>
            <w:r w:rsidR="0383B84A" w:rsidRPr="49EB93CD">
              <w:rPr>
                <w:b/>
                <w:bCs/>
              </w:rPr>
              <w:t xml:space="preserve">  </w:t>
            </w:r>
            <w:r w:rsidR="1FF8D7AE" w:rsidRPr="49EB93CD">
              <w:rPr>
                <w:b/>
                <w:bCs/>
              </w:rPr>
              <w:t>NOTICE</w:t>
            </w:r>
            <w:r w:rsidR="619CCF0C" w:rsidRPr="49EB93CD">
              <w:rPr>
                <w:b/>
                <w:bCs/>
              </w:rPr>
              <w:t>S</w:t>
            </w:r>
            <w:r w:rsidR="1FF8D7AE" w:rsidRPr="49EB93CD">
              <w:rPr>
                <w:b/>
                <w:bCs/>
              </w:rPr>
              <w:t xml:space="preserve"> OF INTENT</w:t>
            </w:r>
          </w:p>
          <w:p w14:paraId="35131231" w14:textId="70053338" w:rsidR="004A15F7" w:rsidRPr="004A15F7" w:rsidRDefault="18D72C22" w:rsidP="307BF142">
            <w:pPr>
              <w:pStyle w:val="ListParagraph"/>
              <w:numPr>
                <w:ilvl w:val="0"/>
                <w:numId w:val="2"/>
              </w:numPr>
              <w:tabs>
                <w:tab w:val="left" w:pos="1737"/>
                <w:tab w:val="right" w:pos="9360"/>
              </w:tabs>
              <w:spacing w:line="259" w:lineRule="auto"/>
            </w:pPr>
            <w:r w:rsidRPr="307BF142">
              <w:t>Deletion</w:t>
            </w:r>
            <w:r w:rsidR="0382B091" w:rsidRPr="307BF142">
              <w:t xml:space="preserve"> of the Minor in Acadian Studies</w:t>
            </w:r>
          </w:p>
          <w:p w14:paraId="4E6D3DDD" w14:textId="30A63849" w:rsidR="004A15F7" w:rsidRPr="004A15F7" w:rsidRDefault="052B44BA" w:rsidP="307BF142">
            <w:pPr>
              <w:pStyle w:val="ListParagraph"/>
              <w:numPr>
                <w:ilvl w:val="0"/>
                <w:numId w:val="2"/>
              </w:numPr>
              <w:tabs>
                <w:tab w:val="left" w:pos="1737"/>
                <w:tab w:val="right" w:pos="9360"/>
              </w:tabs>
              <w:spacing w:line="259" w:lineRule="auto"/>
            </w:pPr>
            <w:r>
              <w:t>Deletion</w:t>
            </w:r>
            <w:r w:rsidR="0382B091">
              <w:t xml:space="preserve"> of the Major in Spanish </w:t>
            </w:r>
          </w:p>
          <w:p w14:paraId="4CC2B2F8" w14:textId="3D2C9033" w:rsidR="004A15F7" w:rsidRPr="004A15F7" w:rsidRDefault="004A15F7" w:rsidP="62027F53">
            <w:pPr>
              <w:pStyle w:val="ListParagraph"/>
              <w:tabs>
                <w:tab w:val="left" w:pos="1737"/>
                <w:tab w:val="right" w:pos="9360"/>
              </w:tabs>
              <w:spacing w:line="259" w:lineRule="auto"/>
              <w:ind w:left="1440"/>
            </w:pPr>
          </w:p>
          <w:p w14:paraId="5EA98757" w14:textId="363A87FB" w:rsidR="00C57DBE" w:rsidRPr="004A15F7" w:rsidRDefault="0BAF54D0" w:rsidP="49EB93CD">
            <w:pPr>
              <w:pStyle w:val="ListParagraph"/>
              <w:numPr>
                <w:ilvl w:val="1"/>
                <w:numId w:val="7"/>
              </w:numPr>
              <w:tabs>
                <w:tab w:val="left" w:pos="1737"/>
                <w:tab w:val="right" w:pos="9360"/>
              </w:tabs>
              <w:spacing w:line="259" w:lineRule="auto"/>
              <w:ind w:left="680"/>
            </w:pPr>
            <w:r>
              <w:t>Graduate Studies Advisory Committee – annual report</w:t>
            </w:r>
          </w:p>
        </w:tc>
        <w:tc>
          <w:tcPr>
            <w:tcW w:w="1543" w:type="dxa"/>
          </w:tcPr>
          <w:p w14:paraId="63E7BD6F" w14:textId="1350B01B" w:rsidR="004A15F7" w:rsidRPr="004A15F7" w:rsidRDefault="7C2D20BF" w:rsidP="02F6899E">
            <w:pPr>
              <w:pStyle w:val="ListParagraph"/>
              <w:numPr>
                <w:ilvl w:val="0"/>
                <w:numId w:val="4"/>
              </w:numPr>
              <w:tabs>
                <w:tab w:val="right" w:pos="9360"/>
              </w:tabs>
              <w:spacing w:line="259" w:lineRule="auto"/>
              <w:ind w:left="180" w:right="-40" w:hanging="270"/>
            </w:pPr>
            <w:r>
              <w:lastRenderedPageBreak/>
              <w:t>W. Ro</w:t>
            </w:r>
            <w:r w:rsidR="085F88E5">
              <w:t>d</w:t>
            </w:r>
            <w:r>
              <w:t>gers</w:t>
            </w:r>
          </w:p>
          <w:p w14:paraId="28BA0573" w14:textId="7B185D0A" w:rsidR="004A15F7" w:rsidRPr="004A15F7" w:rsidRDefault="7C2D20BF" w:rsidP="02F6899E">
            <w:pPr>
              <w:pStyle w:val="ListParagraph"/>
              <w:numPr>
                <w:ilvl w:val="0"/>
                <w:numId w:val="4"/>
              </w:numPr>
              <w:tabs>
                <w:tab w:val="right" w:pos="9360"/>
              </w:tabs>
              <w:spacing w:line="259" w:lineRule="auto"/>
              <w:ind w:left="180" w:right="-40" w:hanging="270"/>
            </w:pPr>
            <w:r>
              <w:t>VPAR</w:t>
            </w:r>
          </w:p>
        </w:tc>
        <w:tc>
          <w:tcPr>
            <w:tcW w:w="1260" w:type="dxa"/>
          </w:tcPr>
          <w:p w14:paraId="7C457A61" w14:textId="3B809043" w:rsidR="004A15F7" w:rsidRPr="004A15F7" w:rsidRDefault="7B483B2C" w:rsidP="30A7F801">
            <w:pPr>
              <w:pStyle w:val="ListParagraph"/>
              <w:numPr>
                <w:ilvl w:val="0"/>
                <w:numId w:val="3"/>
              </w:numPr>
              <w:tabs>
                <w:tab w:val="right" w:pos="9360"/>
              </w:tabs>
              <w:ind w:left="90" w:right="-40" w:hanging="180"/>
            </w:pPr>
            <w:r>
              <w:t>Decision</w:t>
            </w:r>
          </w:p>
          <w:p w14:paraId="036FD563" w14:textId="1A4B0B82" w:rsidR="004A15F7" w:rsidRPr="004A15F7" w:rsidRDefault="7B483B2C" w:rsidP="30A7F801">
            <w:pPr>
              <w:pStyle w:val="ListParagraph"/>
              <w:numPr>
                <w:ilvl w:val="0"/>
                <w:numId w:val="3"/>
              </w:numPr>
              <w:tabs>
                <w:tab w:val="right" w:pos="9360"/>
              </w:tabs>
              <w:ind w:left="90" w:right="-40" w:hanging="180"/>
            </w:pPr>
            <w:r>
              <w:t>Decision</w:t>
            </w:r>
          </w:p>
        </w:tc>
        <w:tc>
          <w:tcPr>
            <w:tcW w:w="750" w:type="dxa"/>
          </w:tcPr>
          <w:p w14:paraId="7459EAD0" w14:textId="76812FF9" w:rsidR="004A15F7" w:rsidRDefault="7B483B2C" w:rsidP="0DF6CA5F">
            <w:pPr>
              <w:tabs>
                <w:tab w:val="right" w:pos="9360"/>
              </w:tabs>
              <w:ind w:right="-40"/>
            </w:pPr>
            <w:r>
              <w:t>3:45</w:t>
            </w:r>
          </w:p>
        </w:tc>
      </w:tr>
      <w:tr w:rsidR="004A15F7" w:rsidRPr="00A02BF2" w14:paraId="28A914CA" w14:textId="77777777" w:rsidTr="49EB93CD">
        <w:tc>
          <w:tcPr>
            <w:tcW w:w="555" w:type="dxa"/>
          </w:tcPr>
          <w:p w14:paraId="7CF8035A" w14:textId="421CDBFD" w:rsidR="004A15F7" w:rsidRDefault="0CD03E30" w:rsidP="30A7F801">
            <w:pPr>
              <w:tabs>
                <w:tab w:val="right" w:pos="9360"/>
              </w:tabs>
              <w:ind w:right="-40"/>
              <w:jc w:val="center"/>
              <w:rPr>
                <w:b/>
                <w:bCs/>
              </w:rPr>
            </w:pPr>
            <w:r w:rsidRPr="30A7F801">
              <w:rPr>
                <w:b/>
                <w:bCs/>
              </w:rPr>
              <w:t>8</w:t>
            </w:r>
            <w:r w:rsidR="004A15F7" w:rsidRPr="30A7F801">
              <w:rPr>
                <w:b/>
                <w:bCs/>
              </w:rPr>
              <w:t>.</w:t>
            </w:r>
          </w:p>
        </w:tc>
        <w:tc>
          <w:tcPr>
            <w:tcW w:w="6597" w:type="dxa"/>
          </w:tcPr>
          <w:p w14:paraId="02428E46" w14:textId="77777777" w:rsidR="004A15F7" w:rsidRDefault="004A15F7" w:rsidP="00A02BF2">
            <w:pPr>
              <w:tabs>
                <w:tab w:val="left" w:pos="1737"/>
                <w:tab w:val="left" w:pos="7497"/>
                <w:tab w:val="right" w:pos="9360"/>
              </w:tabs>
            </w:pPr>
            <w:r>
              <w:t>Shout outs</w:t>
            </w:r>
          </w:p>
          <w:p w14:paraId="51A59BD7" w14:textId="1CB6B1A2" w:rsidR="00C57DBE" w:rsidRDefault="00C57DBE" w:rsidP="00A02BF2">
            <w:pPr>
              <w:tabs>
                <w:tab w:val="left" w:pos="1737"/>
                <w:tab w:val="left" w:pos="7497"/>
                <w:tab w:val="right" w:pos="9360"/>
              </w:tabs>
            </w:pPr>
          </w:p>
        </w:tc>
        <w:tc>
          <w:tcPr>
            <w:tcW w:w="1543" w:type="dxa"/>
          </w:tcPr>
          <w:p w14:paraId="59586297" w14:textId="5C7F4CD4" w:rsidR="004A15F7" w:rsidRDefault="46D8E689" w:rsidP="0DF6CA5F">
            <w:pPr>
              <w:tabs>
                <w:tab w:val="right" w:pos="9360"/>
              </w:tabs>
              <w:ind w:right="-40"/>
            </w:pPr>
            <w:r>
              <w:t>W. Rodgers</w:t>
            </w:r>
          </w:p>
        </w:tc>
        <w:tc>
          <w:tcPr>
            <w:tcW w:w="1260" w:type="dxa"/>
          </w:tcPr>
          <w:p w14:paraId="2ECB32BE" w14:textId="4DC8C327" w:rsidR="004A15F7" w:rsidRDefault="46D8E689" w:rsidP="0DF6CA5F">
            <w:pPr>
              <w:tabs>
                <w:tab w:val="right" w:pos="9360"/>
              </w:tabs>
              <w:ind w:right="-40"/>
            </w:pPr>
            <w:r>
              <w:t>Discussion</w:t>
            </w:r>
          </w:p>
        </w:tc>
        <w:tc>
          <w:tcPr>
            <w:tcW w:w="750" w:type="dxa"/>
          </w:tcPr>
          <w:p w14:paraId="44666E7A" w14:textId="7286239E" w:rsidR="004A15F7" w:rsidRDefault="46D8E689" w:rsidP="0DF6CA5F">
            <w:pPr>
              <w:tabs>
                <w:tab w:val="right" w:pos="9360"/>
              </w:tabs>
              <w:ind w:right="-40"/>
            </w:pPr>
            <w:r>
              <w:t>4:</w:t>
            </w:r>
            <w:r w:rsidR="1513F58F">
              <w:t>35</w:t>
            </w:r>
          </w:p>
        </w:tc>
      </w:tr>
      <w:tr w:rsidR="008E0E98" w:rsidRPr="00A02BF2" w14:paraId="5B484296" w14:textId="77777777" w:rsidTr="49EB93CD">
        <w:trPr>
          <w:trHeight w:val="300"/>
        </w:trPr>
        <w:tc>
          <w:tcPr>
            <w:tcW w:w="555" w:type="dxa"/>
          </w:tcPr>
          <w:p w14:paraId="567094BE" w14:textId="10A1F86D" w:rsidR="008E0E98" w:rsidRDefault="632F307F" w:rsidP="30A7F801">
            <w:pPr>
              <w:tabs>
                <w:tab w:val="right" w:pos="9360"/>
              </w:tabs>
              <w:ind w:right="-40"/>
              <w:jc w:val="center"/>
              <w:rPr>
                <w:b/>
                <w:bCs/>
              </w:rPr>
            </w:pPr>
            <w:r w:rsidRPr="49EB93CD">
              <w:rPr>
                <w:b/>
                <w:bCs/>
              </w:rPr>
              <w:t>9</w:t>
            </w:r>
            <w:r w:rsidR="4D729B0F" w:rsidRPr="49EB93CD">
              <w:rPr>
                <w:b/>
                <w:bCs/>
              </w:rPr>
              <w:t>.</w:t>
            </w:r>
          </w:p>
        </w:tc>
        <w:tc>
          <w:tcPr>
            <w:tcW w:w="6597" w:type="dxa"/>
          </w:tcPr>
          <w:p w14:paraId="6435A826" w14:textId="334F58EA" w:rsidR="008E0E98" w:rsidRDefault="166ECB16" w:rsidP="30A7F801">
            <w:pPr>
              <w:tabs>
                <w:tab w:val="left" w:pos="1737"/>
                <w:tab w:val="left" w:pos="7497"/>
                <w:tab w:val="right" w:pos="9360"/>
              </w:tabs>
              <w:spacing w:line="259" w:lineRule="auto"/>
            </w:pPr>
            <w:r>
              <w:t>Closed Session</w:t>
            </w:r>
          </w:p>
          <w:p w14:paraId="0CA9BDCF" w14:textId="38DA4D84" w:rsidR="008E0E98" w:rsidRDefault="008E0E98" w:rsidP="00A02BF2">
            <w:pPr>
              <w:tabs>
                <w:tab w:val="left" w:pos="1737"/>
                <w:tab w:val="left" w:pos="7497"/>
                <w:tab w:val="right" w:pos="9360"/>
              </w:tabs>
            </w:pPr>
          </w:p>
          <w:p w14:paraId="264A30DE" w14:textId="3BC39E4F" w:rsidR="008E0E98" w:rsidRDefault="3F47FB67" w:rsidP="4BAA045D">
            <w:pPr>
              <w:tabs>
                <w:tab w:val="left" w:pos="1737"/>
                <w:tab w:val="left" w:pos="7497"/>
                <w:tab w:val="right" w:pos="9360"/>
              </w:tabs>
              <w:ind w:left="720"/>
              <w:rPr>
                <w:b/>
                <w:bCs/>
                <w:i/>
                <w:iCs/>
              </w:rPr>
            </w:pPr>
            <w:r w:rsidRPr="4BAA045D">
              <w:rPr>
                <w:b/>
                <w:bCs/>
                <w:i/>
                <w:iCs/>
              </w:rPr>
              <w:t xml:space="preserve">MOTION: That Senate </w:t>
            </w:r>
            <w:proofErr w:type="gramStart"/>
            <w:r w:rsidRPr="4BAA045D">
              <w:rPr>
                <w:b/>
                <w:bCs/>
                <w:i/>
                <w:iCs/>
              </w:rPr>
              <w:t>proceed</w:t>
            </w:r>
            <w:proofErr w:type="gramEnd"/>
            <w:r w:rsidRPr="4BAA045D">
              <w:rPr>
                <w:b/>
                <w:bCs/>
                <w:i/>
                <w:iCs/>
              </w:rPr>
              <w:t xml:space="preserve"> to a closed session.</w:t>
            </w:r>
          </w:p>
          <w:p w14:paraId="4966FEFC" w14:textId="69BAD948" w:rsidR="4BAA045D" w:rsidRDefault="4BAA045D" w:rsidP="4BAA045D">
            <w:pPr>
              <w:tabs>
                <w:tab w:val="left" w:pos="1737"/>
                <w:tab w:val="left" w:pos="7497"/>
                <w:tab w:val="right" w:pos="9360"/>
              </w:tabs>
              <w:ind w:left="720"/>
              <w:rPr>
                <w:b/>
                <w:bCs/>
                <w:i/>
                <w:iCs/>
              </w:rPr>
            </w:pPr>
          </w:p>
          <w:p w14:paraId="7CCF3FF5" w14:textId="5B98BCF0" w:rsidR="253605AB" w:rsidRDefault="253605AB" w:rsidP="4BAA045D">
            <w:pPr>
              <w:tabs>
                <w:tab w:val="left" w:pos="1737"/>
                <w:tab w:val="left" w:pos="7497"/>
                <w:tab w:val="right" w:pos="9360"/>
              </w:tabs>
              <w:ind w:left="720"/>
              <w:rPr>
                <w:b/>
                <w:bCs/>
                <w:i/>
                <w:iCs/>
              </w:rPr>
            </w:pPr>
            <w:r w:rsidRPr="4BAA045D">
              <w:rPr>
                <w:b/>
                <w:bCs/>
                <w:i/>
                <w:iCs/>
              </w:rPr>
              <w:t>MOTION: That the slate of prospective honorary degree</w:t>
            </w:r>
          </w:p>
          <w:p w14:paraId="3A2C0B1C" w14:textId="1607C2F5" w:rsidR="253605AB" w:rsidRDefault="253605AB" w:rsidP="307BF142">
            <w:pPr>
              <w:tabs>
                <w:tab w:val="left" w:pos="1737"/>
                <w:tab w:val="left" w:pos="7497"/>
                <w:tab w:val="right" w:pos="9360"/>
              </w:tabs>
              <w:ind w:left="720"/>
              <w:rPr>
                <w:b/>
                <w:bCs/>
                <w:i/>
                <w:iCs/>
              </w:rPr>
            </w:pPr>
            <w:r w:rsidRPr="307BF142">
              <w:rPr>
                <w:b/>
                <w:bCs/>
                <w:i/>
                <w:iCs/>
              </w:rPr>
              <w:t>recipients be approved</w:t>
            </w:r>
            <w:r w:rsidR="0ADF3AB3" w:rsidRPr="307BF142">
              <w:rPr>
                <w:b/>
                <w:bCs/>
                <w:i/>
                <w:iCs/>
              </w:rPr>
              <w:t>.</w:t>
            </w:r>
          </w:p>
          <w:p w14:paraId="5D680A88" w14:textId="11340B39" w:rsidR="4BAA045D" w:rsidRDefault="4BAA045D" w:rsidP="4BAA045D">
            <w:pPr>
              <w:tabs>
                <w:tab w:val="left" w:pos="1737"/>
                <w:tab w:val="left" w:pos="7497"/>
                <w:tab w:val="right" w:pos="9360"/>
              </w:tabs>
              <w:ind w:left="720"/>
              <w:rPr>
                <w:b/>
                <w:bCs/>
                <w:i/>
                <w:iCs/>
              </w:rPr>
            </w:pPr>
          </w:p>
          <w:p w14:paraId="38072A0B" w14:textId="450DE2F8" w:rsidR="008E0E98" w:rsidRDefault="3F47FB67" w:rsidP="000507A1">
            <w:pPr>
              <w:tabs>
                <w:tab w:val="left" w:pos="1737"/>
                <w:tab w:val="left" w:pos="7497"/>
                <w:tab w:val="right" w:pos="9360"/>
              </w:tabs>
              <w:ind w:left="720"/>
              <w:rPr>
                <w:b/>
                <w:bCs/>
                <w:i/>
                <w:iCs/>
              </w:rPr>
            </w:pPr>
            <w:r w:rsidRPr="026FCE45">
              <w:rPr>
                <w:b/>
                <w:bCs/>
                <w:i/>
                <w:iCs/>
              </w:rPr>
              <w:t xml:space="preserve">MOTION: That Senate </w:t>
            </w:r>
            <w:proofErr w:type="gramStart"/>
            <w:r w:rsidRPr="026FCE45">
              <w:rPr>
                <w:b/>
                <w:bCs/>
                <w:i/>
                <w:iCs/>
              </w:rPr>
              <w:t>proceed</w:t>
            </w:r>
            <w:proofErr w:type="gramEnd"/>
            <w:r w:rsidRPr="026FCE45">
              <w:rPr>
                <w:b/>
                <w:bCs/>
                <w:i/>
                <w:iCs/>
              </w:rPr>
              <w:t xml:space="preserve"> to an open session. </w:t>
            </w:r>
          </w:p>
        </w:tc>
        <w:tc>
          <w:tcPr>
            <w:tcW w:w="1543" w:type="dxa"/>
          </w:tcPr>
          <w:p w14:paraId="05E4CCDA" w14:textId="31B2B6DE" w:rsidR="008E0E98" w:rsidRDefault="7A1658DC" w:rsidP="004A15F7">
            <w:pPr>
              <w:tabs>
                <w:tab w:val="right" w:pos="9360"/>
              </w:tabs>
              <w:ind w:right="-40"/>
            </w:pPr>
            <w:r>
              <w:lastRenderedPageBreak/>
              <w:t>W. Rodgers</w:t>
            </w:r>
          </w:p>
        </w:tc>
        <w:tc>
          <w:tcPr>
            <w:tcW w:w="1260" w:type="dxa"/>
          </w:tcPr>
          <w:p w14:paraId="35938D67" w14:textId="406D0B8C" w:rsidR="008E0E98" w:rsidRDefault="7A1658DC" w:rsidP="004A15F7">
            <w:pPr>
              <w:tabs>
                <w:tab w:val="right" w:pos="9360"/>
              </w:tabs>
              <w:ind w:right="-40"/>
            </w:pPr>
            <w:r>
              <w:t>Decision</w:t>
            </w:r>
          </w:p>
        </w:tc>
        <w:tc>
          <w:tcPr>
            <w:tcW w:w="750" w:type="dxa"/>
          </w:tcPr>
          <w:p w14:paraId="78A489D2" w14:textId="58364930" w:rsidR="008E0E98" w:rsidRDefault="7A1658DC" w:rsidP="0DF6CA5F">
            <w:pPr>
              <w:tabs>
                <w:tab w:val="right" w:pos="9360"/>
              </w:tabs>
              <w:ind w:right="-40"/>
            </w:pPr>
            <w:r>
              <w:t>4:</w:t>
            </w:r>
            <w:r w:rsidR="469204AD">
              <w:t>45</w:t>
            </w:r>
          </w:p>
        </w:tc>
      </w:tr>
      <w:tr w:rsidR="004A15F7" w:rsidRPr="00A02BF2" w14:paraId="0D61204D" w14:textId="77777777" w:rsidTr="49EB93CD">
        <w:tc>
          <w:tcPr>
            <w:tcW w:w="555" w:type="dxa"/>
          </w:tcPr>
          <w:p w14:paraId="65B477D6" w14:textId="41D15625" w:rsidR="004A15F7" w:rsidRDefault="004A15F7" w:rsidP="30A7F801">
            <w:pPr>
              <w:tabs>
                <w:tab w:val="right" w:pos="9360"/>
              </w:tabs>
              <w:ind w:right="-40"/>
              <w:jc w:val="center"/>
              <w:rPr>
                <w:b/>
                <w:bCs/>
              </w:rPr>
            </w:pPr>
            <w:r w:rsidRPr="49EB93CD">
              <w:rPr>
                <w:b/>
                <w:bCs/>
              </w:rPr>
              <w:t>1</w:t>
            </w:r>
            <w:r w:rsidR="03901955" w:rsidRPr="49EB93CD">
              <w:rPr>
                <w:b/>
                <w:bCs/>
              </w:rPr>
              <w:t>0</w:t>
            </w:r>
            <w:r w:rsidRPr="49EB93CD">
              <w:rPr>
                <w:b/>
                <w:bCs/>
              </w:rPr>
              <w:t>.</w:t>
            </w:r>
          </w:p>
        </w:tc>
        <w:tc>
          <w:tcPr>
            <w:tcW w:w="6597" w:type="dxa"/>
          </w:tcPr>
          <w:p w14:paraId="21890FD5" w14:textId="77777777" w:rsidR="004A15F7" w:rsidRDefault="004A15F7" w:rsidP="00A02BF2">
            <w:pPr>
              <w:tabs>
                <w:tab w:val="left" w:pos="1737"/>
                <w:tab w:val="left" w:pos="7497"/>
                <w:tab w:val="right" w:pos="9360"/>
              </w:tabs>
            </w:pPr>
            <w:r>
              <w:t>Adjournment</w:t>
            </w:r>
          </w:p>
          <w:p w14:paraId="57664334" w14:textId="0111F822" w:rsidR="004A15F7" w:rsidRPr="004A15F7" w:rsidRDefault="004A15F7" w:rsidP="30A7F801">
            <w:pPr>
              <w:tabs>
                <w:tab w:val="right" w:pos="9360"/>
              </w:tabs>
              <w:ind w:left="616" w:hanging="616"/>
              <w:rPr>
                <w:b/>
                <w:bCs/>
                <w:i/>
                <w:iCs/>
                <w:u w:val="single"/>
              </w:rPr>
            </w:pPr>
            <w:r w:rsidRPr="30A7F801">
              <w:rPr>
                <w:i/>
                <w:iCs/>
                <w:spacing w:val="-2"/>
              </w:rPr>
              <w:t xml:space="preserve">              </w:t>
            </w:r>
            <w:r w:rsidRPr="30A7F801">
              <w:rPr>
                <w:b/>
                <w:bCs/>
                <w:i/>
                <w:iCs/>
                <w:spacing w:val="-2"/>
              </w:rPr>
              <w:t>MOTION: That the meeting be adjourned.</w:t>
            </w:r>
          </w:p>
        </w:tc>
        <w:tc>
          <w:tcPr>
            <w:tcW w:w="1543" w:type="dxa"/>
          </w:tcPr>
          <w:p w14:paraId="092D0267" w14:textId="4781DE92" w:rsidR="004A15F7" w:rsidRDefault="214DA4C2" w:rsidP="0DF6CA5F">
            <w:pPr>
              <w:tabs>
                <w:tab w:val="right" w:pos="9360"/>
              </w:tabs>
              <w:ind w:right="-40"/>
            </w:pPr>
            <w:r>
              <w:t>W. Rodgers</w:t>
            </w:r>
          </w:p>
        </w:tc>
        <w:tc>
          <w:tcPr>
            <w:tcW w:w="1260" w:type="dxa"/>
          </w:tcPr>
          <w:p w14:paraId="1EC1DB19" w14:textId="65F81FD3" w:rsidR="004A15F7" w:rsidRDefault="214DA4C2" w:rsidP="0DF6CA5F">
            <w:pPr>
              <w:tabs>
                <w:tab w:val="right" w:pos="9360"/>
              </w:tabs>
              <w:ind w:right="-40"/>
            </w:pPr>
            <w:r>
              <w:t>Procedure</w:t>
            </w:r>
          </w:p>
        </w:tc>
        <w:tc>
          <w:tcPr>
            <w:tcW w:w="750" w:type="dxa"/>
          </w:tcPr>
          <w:p w14:paraId="0DFF11F8" w14:textId="66AC9205" w:rsidR="004A15F7" w:rsidRDefault="0BEC6DD3" w:rsidP="0DF6CA5F">
            <w:pPr>
              <w:tabs>
                <w:tab w:val="right" w:pos="9360"/>
              </w:tabs>
              <w:ind w:right="-40"/>
            </w:pPr>
            <w:r>
              <w:t>5:00</w:t>
            </w:r>
          </w:p>
        </w:tc>
      </w:tr>
    </w:tbl>
    <w:p w14:paraId="776AFA91" w14:textId="6B04F4FC" w:rsidR="30A7F801" w:rsidRDefault="30A7F801" w:rsidP="30A7F801">
      <w:pPr>
        <w:tabs>
          <w:tab w:val="left" w:pos="1737"/>
          <w:tab w:val="right" w:pos="9360"/>
        </w:tabs>
      </w:pPr>
    </w:p>
    <w:p w14:paraId="3636370F" w14:textId="645DAA85" w:rsidR="00BD4CFF" w:rsidRDefault="009D6096" w:rsidP="0DF6CA5F">
      <w:pPr>
        <w:tabs>
          <w:tab w:val="left" w:pos="1737"/>
          <w:tab w:val="right" w:pos="9360"/>
        </w:tabs>
      </w:pPr>
      <w:r w:rsidRPr="0DF6CA5F">
        <w:rPr>
          <w:spacing w:val="-2"/>
        </w:rPr>
        <w:t xml:space="preserve">Circulated </w:t>
      </w:r>
      <w:r w:rsidR="00B91463" w:rsidRPr="0DF6CA5F">
        <w:rPr>
          <w:spacing w:val="-2"/>
        </w:rPr>
        <w:t>to Senators</w:t>
      </w:r>
      <w:r w:rsidR="586574D9" w:rsidRPr="0DF6CA5F">
        <w:rPr>
          <w:spacing w:val="-2"/>
        </w:rPr>
        <w:t xml:space="preserve"> on </w:t>
      </w:r>
      <w:r w:rsidR="003B39C6">
        <w:rPr>
          <w:spacing w:val="-2"/>
        </w:rPr>
        <w:t>March</w:t>
      </w:r>
      <w:r w:rsidR="1C2D6402" w:rsidRPr="0DF6CA5F">
        <w:rPr>
          <w:spacing w:val="-2"/>
        </w:rPr>
        <w:t xml:space="preserve"> </w:t>
      </w:r>
      <w:r w:rsidR="3E106740" w:rsidRPr="0DF6CA5F">
        <w:rPr>
          <w:spacing w:val="-2"/>
        </w:rPr>
        <w:t>20</w:t>
      </w:r>
      <w:r w:rsidR="00B91463" w:rsidRPr="0DF6CA5F">
        <w:rPr>
          <w:spacing w:val="-2"/>
        </w:rPr>
        <w:t>, 202</w:t>
      </w:r>
      <w:r w:rsidR="00626D32">
        <w:rPr>
          <w:spacing w:val="-2"/>
        </w:rPr>
        <w:t>6</w:t>
      </w:r>
    </w:p>
    <w:p w14:paraId="0AE3E558" w14:textId="77777777" w:rsidR="00B91463" w:rsidRDefault="00B91463" w:rsidP="00BD4CFF">
      <w:pPr>
        <w:tabs>
          <w:tab w:val="left" w:pos="1737"/>
          <w:tab w:val="right" w:pos="9360"/>
        </w:tabs>
        <w:rPr>
          <w:bCs/>
          <w:spacing w:val="-2"/>
        </w:rPr>
      </w:pPr>
    </w:p>
    <w:p w14:paraId="770BB7D2" w14:textId="63E2242D" w:rsidR="00B91463" w:rsidRDefault="584C2AA1" w:rsidP="00BD4CFF">
      <w:pPr>
        <w:tabs>
          <w:tab w:val="left" w:pos="1737"/>
          <w:tab w:val="right" w:pos="9360"/>
        </w:tabs>
      </w:pPr>
      <w:r w:rsidRPr="30A7F801">
        <w:rPr>
          <w:b/>
          <w:bCs/>
          <w:spacing w:val="-2"/>
        </w:rPr>
        <w:t>Pascal Robichaud</w:t>
      </w:r>
      <w:r w:rsidR="00B91463" w:rsidRPr="30A7F801">
        <w:rPr>
          <w:spacing w:val="-2"/>
        </w:rPr>
        <w:t>, Secretary of Senate</w:t>
      </w:r>
    </w:p>
    <w:p w14:paraId="00A173F6" w14:textId="77777777" w:rsidR="000B283C" w:rsidRDefault="000B283C" w:rsidP="00BD4CFF">
      <w:pPr>
        <w:tabs>
          <w:tab w:val="left" w:pos="1737"/>
          <w:tab w:val="right" w:pos="9360"/>
        </w:tabs>
        <w:rPr>
          <w:bCs/>
          <w:spacing w:val="-2"/>
        </w:rPr>
      </w:pPr>
    </w:p>
    <w:p w14:paraId="312DDA29" w14:textId="3CAE9047" w:rsidR="00815B16" w:rsidRPr="00BD4CFF" w:rsidRDefault="000B283C" w:rsidP="00BD4CFF">
      <w:pPr>
        <w:tabs>
          <w:tab w:val="left" w:pos="1737"/>
          <w:tab w:val="right" w:pos="9360"/>
        </w:tabs>
      </w:pPr>
      <w:r w:rsidRPr="0DF6CA5F">
        <w:rPr>
          <w:b/>
          <w:bCs/>
          <w:spacing w:val="-2"/>
        </w:rPr>
        <w:t>NOTA</w:t>
      </w:r>
      <w:r w:rsidRPr="0DF6CA5F">
        <w:rPr>
          <w:spacing w:val="-2"/>
        </w:rPr>
        <w:t xml:space="preserve">: </w:t>
      </w:r>
      <w:r w:rsidR="5C7F8E09" w:rsidRPr="0DF6CA5F">
        <w:rPr>
          <w:spacing w:val="-2"/>
        </w:rPr>
        <w:t>Documents in support of the recommendation of the Honorary Degree Committee will be</w:t>
      </w:r>
      <w:r w:rsidR="4D4F4391" w:rsidRPr="0DF6CA5F">
        <w:rPr>
          <w:spacing w:val="-2"/>
        </w:rPr>
        <w:t xml:space="preserve"> distributed at the meeting</w:t>
      </w:r>
      <w:r w:rsidR="5C7F8E09" w:rsidRPr="0DF6CA5F">
        <w:rPr>
          <w:spacing w:val="-2"/>
        </w:rPr>
        <w:t xml:space="preserve">.  </w:t>
      </w:r>
    </w:p>
    <w:sectPr w:rsidR="00815B16" w:rsidRPr="00BD4CFF" w:rsidSect="00117034">
      <w:headerReference w:type="default" r:id="rId10"/>
      <w:footerReference w:type="default" r:id="rId11"/>
      <w:headerReference w:type="first" r:id="rId12"/>
      <w:footerReference w:type="first" r:id="rId13"/>
      <w:pgSz w:w="12240" w:h="15840"/>
      <w:pgMar w:top="1008" w:right="1152" w:bottom="1008" w:left="1152"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8640E" w14:textId="77777777" w:rsidR="00C76736" w:rsidRDefault="00C76736" w:rsidP="008B5B95">
      <w:r>
        <w:separator/>
      </w:r>
    </w:p>
  </w:endnote>
  <w:endnote w:type="continuationSeparator" w:id="0">
    <w:p w14:paraId="5063E7DE" w14:textId="77777777" w:rsidR="00C76736" w:rsidRDefault="00C76736" w:rsidP="008B5B95">
      <w:r>
        <w:continuationSeparator/>
      </w:r>
    </w:p>
  </w:endnote>
  <w:endnote w:type="continuationNotice" w:id="1">
    <w:p w14:paraId="0D13494B" w14:textId="77777777" w:rsidR="00C76736" w:rsidRDefault="00C767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AEA42" w14:textId="57B1A568" w:rsidR="00A1475E" w:rsidRDefault="00A1475E">
    <w:pPr>
      <w:pStyle w:val="Footer"/>
    </w:pPr>
    <w:r>
      <w:tab/>
    </w:r>
    <w:r>
      <w:tab/>
    </w:r>
    <w:sdt>
      <w:sdtPr>
        <w:id w:val="2074768212"/>
        <w:docPartObj>
          <w:docPartGallery w:val="Page Numbers (Bottom of Page)"/>
          <w:docPartUnique/>
        </w:docPartObj>
      </w:sdtPr>
      <w:sdtEndPr/>
      <w:sdtContent>
        <w:sdt>
          <w:sdtPr>
            <w:id w:val="-170523852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sdtContent>
        </w:sdt>
      </w:sdtContent>
    </w:sdt>
  </w:p>
  <w:p w14:paraId="6D5D1D8B" w14:textId="25D0E556" w:rsidR="008B5B95" w:rsidRDefault="008B5B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A9E1F" w14:textId="7C9C168B" w:rsidR="008B5B95" w:rsidRDefault="008B5B95">
    <w:pPr>
      <w:pStyle w:val="Footer"/>
    </w:pPr>
    <w:r>
      <w:tab/>
    </w:r>
    <w:r>
      <w:tab/>
    </w:r>
    <w:r w:rsidR="00301B86">
      <w:t xml:space="preserve">Page </w:t>
    </w:r>
    <w:r w:rsidR="00301B86">
      <w:rPr>
        <w:b/>
        <w:bCs/>
      </w:rPr>
      <w:fldChar w:fldCharType="begin"/>
    </w:r>
    <w:r w:rsidR="00301B86">
      <w:rPr>
        <w:b/>
        <w:bCs/>
      </w:rPr>
      <w:instrText xml:space="preserve"> PAGE  \* Arabic  \* MERGEFORMAT </w:instrText>
    </w:r>
    <w:r w:rsidR="00301B86">
      <w:rPr>
        <w:b/>
        <w:bCs/>
      </w:rPr>
      <w:fldChar w:fldCharType="separate"/>
    </w:r>
    <w:r w:rsidR="00301B86">
      <w:rPr>
        <w:b/>
        <w:bCs/>
        <w:noProof/>
      </w:rPr>
      <w:t>1</w:t>
    </w:r>
    <w:r w:rsidR="00301B86">
      <w:rPr>
        <w:b/>
        <w:bCs/>
      </w:rPr>
      <w:fldChar w:fldCharType="end"/>
    </w:r>
    <w:r w:rsidR="00301B86">
      <w:t xml:space="preserve"> of </w:t>
    </w:r>
    <w:r w:rsidR="00301B86">
      <w:rPr>
        <w:b/>
        <w:bCs/>
      </w:rPr>
      <w:fldChar w:fldCharType="begin"/>
    </w:r>
    <w:r w:rsidR="00301B86">
      <w:rPr>
        <w:b/>
        <w:bCs/>
      </w:rPr>
      <w:instrText xml:space="preserve"> NUMPAGES  \* Arabic  \* MERGEFORMAT </w:instrText>
    </w:r>
    <w:r w:rsidR="00301B86">
      <w:rPr>
        <w:b/>
        <w:bCs/>
      </w:rPr>
      <w:fldChar w:fldCharType="separate"/>
    </w:r>
    <w:r w:rsidR="00301B86">
      <w:rPr>
        <w:b/>
        <w:bCs/>
        <w:noProof/>
      </w:rPr>
      <w:t>2</w:t>
    </w:r>
    <w:r w:rsidR="00301B86">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259B5" w14:textId="77777777" w:rsidR="00C76736" w:rsidRDefault="00C76736" w:rsidP="008B5B95">
      <w:r>
        <w:separator/>
      </w:r>
    </w:p>
  </w:footnote>
  <w:footnote w:type="continuationSeparator" w:id="0">
    <w:p w14:paraId="2DC09084" w14:textId="77777777" w:rsidR="00C76736" w:rsidRDefault="00C76736" w:rsidP="008B5B95">
      <w:r>
        <w:continuationSeparator/>
      </w:r>
    </w:p>
  </w:footnote>
  <w:footnote w:type="continuationNotice" w:id="1">
    <w:p w14:paraId="53F40FD9" w14:textId="77777777" w:rsidR="00C76736" w:rsidRDefault="00C767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04D7B" w14:textId="55A545EC" w:rsidR="00D51389" w:rsidRPr="00D51389" w:rsidRDefault="00D51389">
    <w:pPr>
      <w:pStyle w:val="Header"/>
      <w:rPr>
        <w:u w:val="single"/>
      </w:rPr>
    </w:pPr>
    <w:r>
      <w:tab/>
    </w:r>
    <w:r w:rsidRPr="00D51389">
      <w:rPr>
        <w:u w:val="single"/>
      </w:rPr>
      <w:t>Agenda</w:t>
    </w:r>
  </w:p>
  <w:p w14:paraId="2D5950D5" w14:textId="4F64139E" w:rsidR="008B5B95" w:rsidRDefault="004004B0">
    <w:pPr>
      <w:pStyle w:val="Header"/>
    </w:pPr>
    <w:r>
      <w:tab/>
    </w:r>
    <w:r w:rsidR="43189000">
      <w:t>Seventh Senate Meeting – March 26, 2026</w:t>
    </w:r>
  </w:p>
  <w:p w14:paraId="2D86DA9F" w14:textId="77777777" w:rsidR="004004B0" w:rsidRDefault="004004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569F5" w14:textId="799EA6B4" w:rsidR="00815B16" w:rsidRDefault="00815B16">
    <w:pPr>
      <w:pStyle w:val="Header"/>
    </w:pPr>
    <w:r>
      <w:rPr>
        <w:rFonts w:ascii="Times New Roman"/>
        <w:i/>
        <w:noProof/>
        <w:sz w:val="20"/>
      </w:rPr>
      <w:drawing>
        <wp:inline distT="0" distB="0" distL="0" distR="0" wp14:anchorId="566E4B43" wp14:editId="74A2225A">
          <wp:extent cx="2301240" cy="948055"/>
          <wp:effectExtent l="0" t="0" r="3810" b="4445"/>
          <wp:docPr id="1" name="image1.jpeg" descr="UPEI official primary logo_colou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01240" cy="9480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C1935"/>
    <w:multiLevelType w:val="hybridMultilevel"/>
    <w:tmpl w:val="A4C8FD24"/>
    <w:lvl w:ilvl="0" w:tplc="1A3EFC24">
      <w:start w:val="1"/>
      <w:numFmt w:val="lowerLetter"/>
      <w:lvlText w:val="%1."/>
      <w:lvlJc w:val="left"/>
      <w:pPr>
        <w:ind w:left="720" w:hanging="360"/>
      </w:pPr>
    </w:lvl>
    <w:lvl w:ilvl="1" w:tplc="8F2E5B5E">
      <w:start w:val="1"/>
      <w:numFmt w:val="lowerLetter"/>
      <w:lvlText w:val="%2."/>
      <w:lvlJc w:val="left"/>
      <w:pPr>
        <w:ind w:left="1440" w:hanging="360"/>
      </w:pPr>
    </w:lvl>
    <w:lvl w:ilvl="2" w:tplc="AB58ED0E">
      <w:start w:val="1"/>
      <w:numFmt w:val="lowerRoman"/>
      <w:lvlText w:val="%3."/>
      <w:lvlJc w:val="right"/>
      <w:pPr>
        <w:ind w:left="2160" w:hanging="180"/>
      </w:pPr>
    </w:lvl>
    <w:lvl w:ilvl="3" w:tplc="DAD82938">
      <w:start w:val="1"/>
      <w:numFmt w:val="decimal"/>
      <w:lvlText w:val="%4."/>
      <w:lvlJc w:val="left"/>
      <w:pPr>
        <w:ind w:left="2880" w:hanging="360"/>
      </w:pPr>
    </w:lvl>
    <w:lvl w:ilvl="4" w:tplc="AA82E682">
      <w:start w:val="1"/>
      <w:numFmt w:val="lowerLetter"/>
      <w:lvlText w:val="%5."/>
      <w:lvlJc w:val="left"/>
      <w:pPr>
        <w:ind w:left="3600" w:hanging="360"/>
      </w:pPr>
    </w:lvl>
    <w:lvl w:ilvl="5" w:tplc="CC2414DE">
      <w:start w:val="1"/>
      <w:numFmt w:val="lowerRoman"/>
      <w:lvlText w:val="%6."/>
      <w:lvlJc w:val="right"/>
      <w:pPr>
        <w:ind w:left="4320" w:hanging="180"/>
      </w:pPr>
    </w:lvl>
    <w:lvl w:ilvl="6" w:tplc="DEA87CE8">
      <w:start w:val="1"/>
      <w:numFmt w:val="decimal"/>
      <w:lvlText w:val="%7."/>
      <w:lvlJc w:val="left"/>
      <w:pPr>
        <w:ind w:left="5040" w:hanging="360"/>
      </w:pPr>
    </w:lvl>
    <w:lvl w:ilvl="7" w:tplc="73341F7E">
      <w:start w:val="1"/>
      <w:numFmt w:val="lowerLetter"/>
      <w:lvlText w:val="%8."/>
      <w:lvlJc w:val="left"/>
      <w:pPr>
        <w:ind w:left="5760" w:hanging="360"/>
      </w:pPr>
    </w:lvl>
    <w:lvl w:ilvl="8" w:tplc="6E7E3FAA">
      <w:start w:val="1"/>
      <w:numFmt w:val="lowerRoman"/>
      <w:lvlText w:val="%9."/>
      <w:lvlJc w:val="right"/>
      <w:pPr>
        <w:ind w:left="6480" w:hanging="180"/>
      </w:pPr>
    </w:lvl>
  </w:abstractNum>
  <w:abstractNum w:abstractNumId="1" w15:restartNumberingAfterBreak="0">
    <w:nsid w:val="12EF2039"/>
    <w:multiLevelType w:val="hybridMultilevel"/>
    <w:tmpl w:val="5EB262AE"/>
    <w:lvl w:ilvl="0" w:tplc="3A16D1E6">
      <w:start w:val="1"/>
      <w:numFmt w:val="lowerLetter"/>
      <w:lvlText w:val="%1."/>
      <w:lvlJc w:val="left"/>
      <w:pPr>
        <w:ind w:left="720" w:hanging="360"/>
      </w:pPr>
    </w:lvl>
    <w:lvl w:ilvl="1" w:tplc="01A68C1C">
      <w:start w:val="1"/>
      <w:numFmt w:val="lowerLetter"/>
      <w:lvlText w:val="%2."/>
      <w:lvlJc w:val="left"/>
      <w:pPr>
        <w:ind w:left="1440" w:hanging="360"/>
      </w:pPr>
    </w:lvl>
    <w:lvl w:ilvl="2" w:tplc="7EA4CF2A">
      <w:start w:val="1"/>
      <w:numFmt w:val="lowerRoman"/>
      <w:lvlText w:val="%3."/>
      <w:lvlJc w:val="right"/>
      <w:pPr>
        <w:ind w:left="2160" w:hanging="180"/>
      </w:pPr>
    </w:lvl>
    <w:lvl w:ilvl="3" w:tplc="2CB0A2C4">
      <w:start w:val="1"/>
      <w:numFmt w:val="decimal"/>
      <w:lvlText w:val="%4."/>
      <w:lvlJc w:val="left"/>
      <w:pPr>
        <w:ind w:left="2880" w:hanging="360"/>
      </w:pPr>
    </w:lvl>
    <w:lvl w:ilvl="4" w:tplc="AF1A13F0">
      <w:start w:val="1"/>
      <w:numFmt w:val="lowerLetter"/>
      <w:lvlText w:val="%5."/>
      <w:lvlJc w:val="left"/>
      <w:pPr>
        <w:ind w:left="3600" w:hanging="360"/>
      </w:pPr>
    </w:lvl>
    <w:lvl w:ilvl="5" w:tplc="5F68AB62">
      <w:start w:val="1"/>
      <w:numFmt w:val="lowerRoman"/>
      <w:lvlText w:val="%6."/>
      <w:lvlJc w:val="right"/>
      <w:pPr>
        <w:ind w:left="4320" w:hanging="180"/>
      </w:pPr>
    </w:lvl>
    <w:lvl w:ilvl="6" w:tplc="4E801438">
      <w:start w:val="1"/>
      <w:numFmt w:val="decimal"/>
      <w:lvlText w:val="%7."/>
      <w:lvlJc w:val="left"/>
      <w:pPr>
        <w:ind w:left="5040" w:hanging="360"/>
      </w:pPr>
    </w:lvl>
    <w:lvl w:ilvl="7" w:tplc="02829DE8">
      <w:start w:val="1"/>
      <w:numFmt w:val="lowerLetter"/>
      <w:lvlText w:val="%8."/>
      <w:lvlJc w:val="left"/>
      <w:pPr>
        <w:ind w:left="5760" w:hanging="360"/>
      </w:pPr>
    </w:lvl>
    <w:lvl w:ilvl="8" w:tplc="35AECE68">
      <w:start w:val="1"/>
      <w:numFmt w:val="lowerRoman"/>
      <w:lvlText w:val="%9."/>
      <w:lvlJc w:val="right"/>
      <w:pPr>
        <w:ind w:left="6480" w:hanging="180"/>
      </w:pPr>
    </w:lvl>
  </w:abstractNum>
  <w:abstractNum w:abstractNumId="2" w15:restartNumberingAfterBreak="0">
    <w:nsid w:val="14647DD5"/>
    <w:multiLevelType w:val="hybridMultilevel"/>
    <w:tmpl w:val="B3C637DC"/>
    <w:lvl w:ilvl="0" w:tplc="C26892EA">
      <w:start w:val="7"/>
      <w:numFmt w:val="decimal"/>
      <w:lvlText w:val="%1."/>
      <w:lvlJc w:val="left"/>
      <w:pPr>
        <w:ind w:left="1736" w:hanging="360"/>
      </w:pPr>
      <w:rPr>
        <w:rFonts w:ascii="Calibri" w:eastAsia="Calibri" w:hAnsi="Calibri" w:cs="Calibri" w:hint="default"/>
        <w:b/>
        <w:bCs/>
        <w:i w:val="0"/>
        <w:iCs w:val="0"/>
        <w:w w:val="100"/>
        <w:sz w:val="22"/>
        <w:szCs w:val="22"/>
      </w:rPr>
    </w:lvl>
    <w:lvl w:ilvl="1" w:tplc="04090019">
      <w:start w:val="1"/>
      <w:numFmt w:val="lowerLetter"/>
      <w:lvlText w:val="%2."/>
      <w:lvlJc w:val="left"/>
      <w:pPr>
        <w:ind w:left="900" w:hanging="360"/>
      </w:pPr>
    </w:lvl>
    <w:lvl w:ilvl="2" w:tplc="0409000F">
      <w:start w:val="1"/>
      <w:numFmt w:val="decimal"/>
      <w:lvlText w:val="%3."/>
      <w:lvlJc w:val="left"/>
      <w:pPr>
        <w:ind w:left="3960" w:hanging="360"/>
      </w:pPr>
    </w:lvl>
    <w:lvl w:ilvl="3" w:tplc="9E4EC14C">
      <w:start w:val="11"/>
      <w:numFmt w:val="bullet"/>
      <w:lvlText w:val="-"/>
      <w:lvlJc w:val="left"/>
      <w:pPr>
        <w:ind w:left="2880" w:hanging="360"/>
      </w:pPr>
      <w:rPr>
        <w:rFonts w:ascii="Calibri" w:eastAsia="Calibri" w:hAnsi="Calibri" w:cs="Calibri" w:hint="default"/>
        <w:u w:val="none"/>
      </w:rPr>
    </w:lvl>
    <w:lvl w:ilvl="4" w:tplc="70585690">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061CEA"/>
    <w:multiLevelType w:val="hybridMultilevel"/>
    <w:tmpl w:val="3CF4B214"/>
    <w:lvl w:ilvl="0" w:tplc="22BA9670">
      <w:start w:val="1"/>
      <w:numFmt w:val="lowerRoman"/>
      <w:lvlText w:val="%1)"/>
      <w:lvlJc w:val="left"/>
      <w:pPr>
        <w:ind w:left="1065" w:hanging="360"/>
      </w:pPr>
    </w:lvl>
    <w:lvl w:ilvl="1" w:tplc="B330C4DE">
      <w:start w:val="1"/>
      <w:numFmt w:val="lowerLetter"/>
      <w:lvlText w:val="%2."/>
      <w:lvlJc w:val="left"/>
      <w:pPr>
        <w:ind w:left="1785" w:hanging="360"/>
      </w:pPr>
    </w:lvl>
    <w:lvl w:ilvl="2" w:tplc="ED4C3F4A">
      <w:start w:val="1"/>
      <w:numFmt w:val="lowerRoman"/>
      <w:lvlText w:val="%3."/>
      <w:lvlJc w:val="right"/>
      <w:pPr>
        <w:ind w:left="2505" w:hanging="180"/>
      </w:pPr>
    </w:lvl>
    <w:lvl w:ilvl="3" w:tplc="86D29406">
      <w:start w:val="1"/>
      <w:numFmt w:val="decimal"/>
      <w:lvlText w:val="%4."/>
      <w:lvlJc w:val="left"/>
      <w:pPr>
        <w:ind w:left="3225" w:hanging="360"/>
      </w:pPr>
    </w:lvl>
    <w:lvl w:ilvl="4" w:tplc="4D7A9B62">
      <w:start w:val="1"/>
      <w:numFmt w:val="lowerLetter"/>
      <w:lvlText w:val="%5."/>
      <w:lvlJc w:val="left"/>
      <w:pPr>
        <w:ind w:left="3945" w:hanging="360"/>
      </w:pPr>
    </w:lvl>
    <w:lvl w:ilvl="5" w:tplc="7366AB7E">
      <w:start w:val="1"/>
      <w:numFmt w:val="lowerRoman"/>
      <w:lvlText w:val="%6."/>
      <w:lvlJc w:val="right"/>
      <w:pPr>
        <w:ind w:left="4665" w:hanging="180"/>
      </w:pPr>
    </w:lvl>
    <w:lvl w:ilvl="6" w:tplc="94866E5C">
      <w:start w:val="1"/>
      <w:numFmt w:val="decimal"/>
      <w:lvlText w:val="%7."/>
      <w:lvlJc w:val="left"/>
      <w:pPr>
        <w:ind w:left="5385" w:hanging="360"/>
      </w:pPr>
    </w:lvl>
    <w:lvl w:ilvl="7" w:tplc="2BC0E30E">
      <w:start w:val="1"/>
      <w:numFmt w:val="lowerLetter"/>
      <w:lvlText w:val="%8."/>
      <w:lvlJc w:val="left"/>
      <w:pPr>
        <w:ind w:left="6105" w:hanging="360"/>
      </w:pPr>
    </w:lvl>
    <w:lvl w:ilvl="8" w:tplc="2E248AC2">
      <w:start w:val="1"/>
      <w:numFmt w:val="lowerRoman"/>
      <w:lvlText w:val="%9."/>
      <w:lvlJc w:val="right"/>
      <w:pPr>
        <w:ind w:left="6825" w:hanging="180"/>
      </w:pPr>
    </w:lvl>
  </w:abstractNum>
  <w:abstractNum w:abstractNumId="4" w15:restartNumberingAfterBreak="0">
    <w:nsid w:val="2B88A5E5"/>
    <w:multiLevelType w:val="hybridMultilevel"/>
    <w:tmpl w:val="361C3F62"/>
    <w:lvl w:ilvl="0" w:tplc="2482DA2E">
      <w:start w:val="1"/>
      <w:numFmt w:val="lowerRoman"/>
      <w:lvlText w:val="%1)"/>
      <w:lvlJc w:val="left"/>
      <w:pPr>
        <w:ind w:left="720" w:hanging="360"/>
      </w:pPr>
    </w:lvl>
    <w:lvl w:ilvl="1" w:tplc="B434B9CC">
      <w:start w:val="1"/>
      <w:numFmt w:val="lowerLetter"/>
      <w:lvlText w:val="%2."/>
      <w:lvlJc w:val="left"/>
      <w:pPr>
        <w:ind w:left="1440" w:hanging="360"/>
      </w:pPr>
    </w:lvl>
    <w:lvl w:ilvl="2" w:tplc="4A96EE1C">
      <w:start w:val="1"/>
      <w:numFmt w:val="lowerRoman"/>
      <w:lvlText w:val="%3."/>
      <w:lvlJc w:val="right"/>
      <w:pPr>
        <w:ind w:left="2160" w:hanging="180"/>
      </w:pPr>
    </w:lvl>
    <w:lvl w:ilvl="3" w:tplc="71AE8EE8">
      <w:start w:val="1"/>
      <w:numFmt w:val="decimal"/>
      <w:lvlText w:val="%4."/>
      <w:lvlJc w:val="left"/>
      <w:pPr>
        <w:ind w:left="2880" w:hanging="360"/>
      </w:pPr>
    </w:lvl>
    <w:lvl w:ilvl="4" w:tplc="C11A7E1C">
      <w:start w:val="1"/>
      <w:numFmt w:val="lowerLetter"/>
      <w:lvlText w:val="%5."/>
      <w:lvlJc w:val="left"/>
      <w:pPr>
        <w:ind w:left="3600" w:hanging="360"/>
      </w:pPr>
    </w:lvl>
    <w:lvl w:ilvl="5" w:tplc="70B8CDC6">
      <w:start w:val="1"/>
      <w:numFmt w:val="lowerRoman"/>
      <w:lvlText w:val="%6."/>
      <w:lvlJc w:val="right"/>
      <w:pPr>
        <w:ind w:left="4320" w:hanging="180"/>
      </w:pPr>
    </w:lvl>
    <w:lvl w:ilvl="6" w:tplc="A6EE7EFA">
      <w:start w:val="1"/>
      <w:numFmt w:val="decimal"/>
      <w:lvlText w:val="%7."/>
      <w:lvlJc w:val="left"/>
      <w:pPr>
        <w:ind w:left="5040" w:hanging="360"/>
      </w:pPr>
    </w:lvl>
    <w:lvl w:ilvl="7" w:tplc="DD1E620A">
      <w:start w:val="1"/>
      <w:numFmt w:val="lowerLetter"/>
      <w:lvlText w:val="%8."/>
      <w:lvlJc w:val="left"/>
      <w:pPr>
        <w:ind w:left="5760" w:hanging="360"/>
      </w:pPr>
    </w:lvl>
    <w:lvl w:ilvl="8" w:tplc="B22853EE">
      <w:start w:val="1"/>
      <w:numFmt w:val="lowerRoman"/>
      <w:lvlText w:val="%9."/>
      <w:lvlJc w:val="right"/>
      <w:pPr>
        <w:ind w:left="6480" w:hanging="180"/>
      </w:pPr>
    </w:lvl>
  </w:abstractNum>
  <w:abstractNum w:abstractNumId="5" w15:restartNumberingAfterBreak="0">
    <w:nsid w:val="312018C3"/>
    <w:multiLevelType w:val="hybridMultilevel"/>
    <w:tmpl w:val="C682EDCA"/>
    <w:lvl w:ilvl="0" w:tplc="F8DEE3F6">
      <w:start w:val="1"/>
      <w:numFmt w:val="bullet"/>
      <w:lvlText w:val=""/>
      <w:lvlJc w:val="left"/>
      <w:pPr>
        <w:ind w:left="1440" w:hanging="360"/>
      </w:pPr>
      <w:rPr>
        <w:rFonts w:ascii="Symbol" w:hAnsi="Symbol" w:hint="default"/>
      </w:rPr>
    </w:lvl>
    <w:lvl w:ilvl="1" w:tplc="FB6AD59A">
      <w:start w:val="1"/>
      <w:numFmt w:val="bullet"/>
      <w:lvlText w:val="o"/>
      <w:lvlJc w:val="left"/>
      <w:pPr>
        <w:ind w:left="2160" w:hanging="360"/>
      </w:pPr>
      <w:rPr>
        <w:rFonts w:ascii="Courier New" w:hAnsi="Courier New" w:hint="default"/>
      </w:rPr>
    </w:lvl>
    <w:lvl w:ilvl="2" w:tplc="2DD2173A">
      <w:start w:val="1"/>
      <w:numFmt w:val="bullet"/>
      <w:lvlText w:val=""/>
      <w:lvlJc w:val="left"/>
      <w:pPr>
        <w:ind w:left="2880" w:hanging="360"/>
      </w:pPr>
      <w:rPr>
        <w:rFonts w:ascii="Wingdings" w:hAnsi="Wingdings" w:hint="default"/>
      </w:rPr>
    </w:lvl>
    <w:lvl w:ilvl="3" w:tplc="812CFFB4">
      <w:start w:val="1"/>
      <w:numFmt w:val="bullet"/>
      <w:lvlText w:val=""/>
      <w:lvlJc w:val="left"/>
      <w:pPr>
        <w:ind w:left="3600" w:hanging="360"/>
      </w:pPr>
      <w:rPr>
        <w:rFonts w:ascii="Symbol" w:hAnsi="Symbol" w:hint="default"/>
      </w:rPr>
    </w:lvl>
    <w:lvl w:ilvl="4" w:tplc="3E8291AC">
      <w:start w:val="1"/>
      <w:numFmt w:val="bullet"/>
      <w:lvlText w:val="o"/>
      <w:lvlJc w:val="left"/>
      <w:pPr>
        <w:ind w:left="4320" w:hanging="360"/>
      </w:pPr>
      <w:rPr>
        <w:rFonts w:ascii="Courier New" w:hAnsi="Courier New" w:hint="default"/>
      </w:rPr>
    </w:lvl>
    <w:lvl w:ilvl="5" w:tplc="EA58EE06">
      <w:start w:val="1"/>
      <w:numFmt w:val="bullet"/>
      <w:lvlText w:val=""/>
      <w:lvlJc w:val="left"/>
      <w:pPr>
        <w:ind w:left="5040" w:hanging="360"/>
      </w:pPr>
      <w:rPr>
        <w:rFonts w:ascii="Wingdings" w:hAnsi="Wingdings" w:hint="default"/>
      </w:rPr>
    </w:lvl>
    <w:lvl w:ilvl="6" w:tplc="01768A92">
      <w:start w:val="1"/>
      <w:numFmt w:val="bullet"/>
      <w:lvlText w:val=""/>
      <w:lvlJc w:val="left"/>
      <w:pPr>
        <w:ind w:left="5760" w:hanging="360"/>
      </w:pPr>
      <w:rPr>
        <w:rFonts w:ascii="Symbol" w:hAnsi="Symbol" w:hint="default"/>
      </w:rPr>
    </w:lvl>
    <w:lvl w:ilvl="7" w:tplc="66728CDA">
      <w:start w:val="1"/>
      <w:numFmt w:val="bullet"/>
      <w:lvlText w:val="o"/>
      <w:lvlJc w:val="left"/>
      <w:pPr>
        <w:ind w:left="6480" w:hanging="360"/>
      </w:pPr>
      <w:rPr>
        <w:rFonts w:ascii="Courier New" w:hAnsi="Courier New" w:hint="default"/>
      </w:rPr>
    </w:lvl>
    <w:lvl w:ilvl="8" w:tplc="FD0AEE68">
      <w:start w:val="1"/>
      <w:numFmt w:val="bullet"/>
      <w:lvlText w:val=""/>
      <w:lvlJc w:val="left"/>
      <w:pPr>
        <w:ind w:left="7200" w:hanging="360"/>
      </w:pPr>
      <w:rPr>
        <w:rFonts w:ascii="Wingdings" w:hAnsi="Wingdings" w:hint="default"/>
      </w:rPr>
    </w:lvl>
  </w:abstractNum>
  <w:abstractNum w:abstractNumId="6" w15:restartNumberingAfterBreak="0">
    <w:nsid w:val="344E4B71"/>
    <w:multiLevelType w:val="hybridMultilevel"/>
    <w:tmpl w:val="1D5CBA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134A3C"/>
    <w:multiLevelType w:val="hybridMultilevel"/>
    <w:tmpl w:val="1A1E6A68"/>
    <w:lvl w:ilvl="0" w:tplc="872E8A68">
      <w:start w:val="1"/>
      <w:numFmt w:val="lowerLetter"/>
      <w:lvlText w:val="%1."/>
      <w:lvlJc w:val="left"/>
      <w:pPr>
        <w:ind w:left="720" w:hanging="360"/>
      </w:pPr>
    </w:lvl>
    <w:lvl w:ilvl="1" w:tplc="32F2DEF8">
      <w:start w:val="1"/>
      <w:numFmt w:val="lowerLetter"/>
      <w:lvlText w:val="%2."/>
      <w:lvlJc w:val="left"/>
      <w:pPr>
        <w:ind w:left="1440" w:hanging="360"/>
      </w:pPr>
    </w:lvl>
    <w:lvl w:ilvl="2" w:tplc="652CA4B8">
      <w:start w:val="1"/>
      <w:numFmt w:val="lowerRoman"/>
      <w:lvlText w:val="%3."/>
      <w:lvlJc w:val="right"/>
      <w:pPr>
        <w:ind w:left="2160" w:hanging="180"/>
      </w:pPr>
    </w:lvl>
    <w:lvl w:ilvl="3" w:tplc="C3DA12B4">
      <w:start w:val="1"/>
      <w:numFmt w:val="decimal"/>
      <w:lvlText w:val="%4."/>
      <w:lvlJc w:val="left"/>
      <w:pPr>
        <w:ind w:left="2880" w:hanging="360"/>
      </w:pPr>
    </w:lvl>
    <w:lvl w:ilvl="4" w:tplc="D7B26E32">
      <w:start w:val="1"/>
      <w:numFmt w:val="lowerLetter"/>
      <w:lvlText w:val="%5."/>
      <w:lvlJc w:val="left"/>
      <w:pPr>
        <w:ind w:left="3600" w:hanging="360"/>
      </w:pPr>
    </w:lvl>
    <w:lvl w:ilvl="5" w:tplc="E4A05112">
      <w:start w:val="1"/>
      <w:numFmt w:val="lowerRoman"/>
      <w:lvlText w:val="%6."/>
      <w:lvlJc w:val="right"/>
      <w:pPr>
        <w:ind w:left="4320" w:hanging="180"/>
      </w:pPr>
    </w:lvl>
    <w:lvl w:ilvl="6" w:tplc="8B468A22">
      <w:start w:val="1"/>
      <w:numFmt w:val="decimal"/>
      <w:lvlText w:val="%7."/>
      <w:lvlJc w:val="left"/>
      <w:pPr>
        <w:ind w:left="5040" w:hanging="360"/>
      </w:pPr>
    </w:lvl>
    <w:lvl w:ilvl="7" w:tplc="CB4EFA7A">
      <w:start w:val="1"/>
      <w:numFmt w:val="lowerLetter"/>
      <w:lvlText w:val="%8."/>
      <w:lvlJc w:val="left"/>
      <w:pPr>
        <w:ind w:left="5760" w:hanging="360"/>
      </w:pPr>
    </w:lvl>
    <w:lvl w:ilvl="8" w:tplc="B800906A">
      <w:start w:val="1"/>
      <w:numFmt w:val="lowerRoman"/>
      <w:lvlText w:val="%9."/>
      <w:lvlJc w:val="right"/>
      <w:pPr>
        <w:ind w:left="6480" w:hanging="180"/>
      </w:pPr>
    </w:lvl>
  </w:abstractNum>
  <w:abstractNum w:abstractNumId="8" w15:restartNumberingAfterBreak="0">
    <w:nsid w:val="5C2C4883"/>
    <w:multiLevelType w:val="hybridMultilevel"/>
    <w:tmpl w:val="8CA040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155122"/>
    <w:multiLevelType w:val="hybridMultilevel"/>
    <w:tmpl w:val="63005F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EE27D2"/>
    <w:multiLevelType w:val="multilevel"/>
    <w:tmpl w:val="47D6627E"/>
    <w:styleLink w:val="CurrentList1"/>
    <w:lvl w:ilvl="0">
      <w:start w:val="1"/>
      <w:numFmt w:val="lowerRoman"/>
      <w:lvlText w:val="%1."/>
      <w:lvlJc w:val="left"/>
      <w:pPr>
        <w:ind w:left="4409" w:hanging="360"/>
      </w:pPr>
      <w:rPr>
        <w:rFonts w:ascii="Calibri" w:eastAsia="Calibri" w:hAnsi="Calibri" w:cs="Calibri" w:hint="default"/>
        <w:b w:val="0"/>
        <w:bCs w:val="0"/>
        <w:i w:val="0"/>
        <w:iCs w:val="0"/>
        <w:color w:val="auto"/>
        <w:w w:val="100"/>
        <w:sz w:val="22"/>
        <w:szCs w:val="22"/>
        <w:lang w:val="en-US" w:eastAsia="en-US" w:bidi="ar-SA"/>
      </w:rPr>
    </w:lvl>
    <w:lvl w:ilvl="1">
      <w:start w:val="1"/>
      <w:numFmt w:val="decimal"/>
      <w:lvlText w:val="%2."/>
      <w:lvlJc w:val="left"/>
      <w:pPr>
        <w:ind w:left="900" w:hanging="360"/>
      </w:pPr>
      <w:rPr>
        <w:rFonts w:hint="default"/>
      </w:rPr>
    </w:lvl>
    <w:lvl w:ilvl="2">
      <w:start w:val="1"/>
      <w:numFmt w:val="lowerRoman"/>
      <w:lvlText w:val="%3."/>
      <w:lvlJc w:val="right"/>
      <w:pPr>
        <w:ind w:left="5849" w:hanging="180"/>
      </w:pPr>
    </w:lvl>
    <w:lvl w:ilvl="3">
      <w:start w:val="1"/>
      <w:numFmt w:val="decimal"/>
      <w:lvlText w:val="%4."/>
      <w:lvlJc w:val="left"/>
      <w:pPr>
        <w:ind w:left="6569" w:hanging="360"/>
      </w:pPr>
    </w:lvl>
    <w:lvl w:ilvl="4">
      <w:start w:val="1"/>
      <w:numFmt w:val="lowerLetter"/>
      <w:lvlText w:val="%5."/>
      <w:lvlJc w:val="left"/>
      <w:pPr>
        <w:ind w:left="7289" w:hanging="360"/>
      </w:pPr>
    </w:lvl>
    <w:lvl w:ilvl="5">
      <w:start w:val="1"/>
      <w:numFmt w:val="lowerRoman"/>
      <w:lvlText w:val="%6."/>
      <w:lvlJc w:val="right"/>
      <w:pPr>
        <w:ind w:left="8009" w:hanging="180"/>
      </w:pPr>
    </w:lvl>
    <w:lvl w:ilvl="6">
      <w:start w:val="1"/>
      <w:numFmt w:val="decimal"/>
      <w:lvlText w:val="%7."/>
      <w:lvlJc w:val="left"/>
      <w:pPr>
        <w:ind w:left="8729" w:hanging="360"/>
      </w:pPr>
    </w:lvl>
    <w:lvl w:ilvl="7">
      <w:start w:val="1"/>
      <w:numFmt w:val="lowerLetter"/>
      <w:lvlText w:val="%8."/>
      <w:lvlJc w:val="left"/>
      <w:pPr>
        <w:ind w:left="9449" w:hanging="360"/>
      </w:pPr>
    </w:lvl>
    <w:lvl w:ilvl="8">
      <w:start w:val="1"/>
      <w:numFmt w:val="lowerRoman"/>
      <w:lvlText w:val="%9."/>
      <w:lvlJc w:val="right"/>
      <w:pPr>
        <w:ind w:left="10169" w:hanging="180"/>
      </w:pPr>
    </w:lvl>
  </w:abstractNum>
  <w:abstractNum w:abstractNumId="11" w15:restartNumberingAfterBreak="0">
    <w:nsid w:val="77695452"/>
    <w:multiLevelType w:val="hybridMultilevel"/>
    <w:tmpl w:val="6C2EA32A"/>
    <w:lvl w:ilvl="0" w:tplc="0409000F">
      <w:start w:val="5"/>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0126061">
    <w:abstractNumId w:val="4"/>
  </w:num>
  <w:num w:numId="2" w16cid:durableId="1975675709">
    <w:abstractNumId w:val="5"/>
  </w:num>
  <w:num w:numId="3" w16cid:durableId="358510694">
    <w:abstractNumId w:val="1"/>
  </w:num>
  <w:num w:numId="4" w16cid:durableId="1985045044">
    <w:abstractNumId w:val="0"/>
  </w:num>
  <w:num w:numId="5" w16cid:durableId="1360935292">
    <w:abstractNumId w:val="7"/>
  </w:num>
  <w:num w:numId="6" w16cid:durableId="1783762226">
    <w:abstractNumId w:val="3"/>
  </w:num>
  <w:num w:numId="7" w16cid:durableId="1274745416">
    <w:abstractNumId w:val="2"/>
  </w:num>
  <w:num w:numId="8" w16cid:durableId="1704163758">
    <w:abstractNumId w:val="10"/>
  </w:num>
  <w:num w:numId="9" w16cid:durableId="91359840">
    <w:abstractNumId w:val="11"/>
  </w:num>
  <w:num w:numId="10" w16cid:durableId="514728886">
    <w:abstractNumId w:val="9"/>
  </w:num>
  <w:num w:numId="11" w16cid:durableId="266159632">
    <w:abstractNumId w:val="6"/>
  </w:num>
  <w:num w:numId="12" w16cid:durableId="2087415163">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CFA"/>
    <w:rsid w:val="0000040E"/>
    <w:rsid w:val="000007F0"/>
    <w:rsid w:val="00001F01"/>
    <w:rsid w:val="0000300B"/>
    <w:rsid w:val="00003264"/>
    <w:rsid w:val="00003CDA"/>
    <w:rsid w:val="000043F9"/>
    <w:rsid w:val="00004E3D"/>
    <w:rsid w:val="00006928"/>
    <w:rsid w:val="000125B1"/>
    <w:rsid w:val="00016177"/>
    <w:rsid w:val="000175DC"/>
    <w:rsid w:val="000215CA"/>
    <w:rsid w:val="0002537F"/>
    <w:rsid w:val="00025AB2"/>
    <w:rsid w:val="00027016"/>
    <w:rsid w:val="00027F08"/>
    <w:rsid w:val="00033827"/>
    <w:rsid w:val="000349C5"/>
    <w:rsid w:val="00034C13"/>
    <w:rsid w:val="000361D6"/>
    <w:rsid w:val="00036EEA"/>
    <w:rsid w:val="00037021"/>
    <w:rsid w:val="00037260"/>
    <w:rsid w:val="00037966"/>
    <w:rsid w:val="00040AEE"/>
    <w:rsid w:val="00040DA2"/>
    <w:rsid w:val="00041CF4"/>
    <w:rsid w:val="0004252B"/>
    <w:rsid w:val="0004322C"/>
    <w:rsid w:val="00044E80"/>
    <w:rsid w:val="00046E5E"/>
    <w:rsid w:val="000504A9"/>
    <w:rsid w:val="000507A1"/>
    <w:rsid w:val="00050A8C"/>
    <w:rsid w:val="00051CA3"/>
    <w:rsid w:val="00052B50"/>
    <w:rsid w:val="00060558"/>
    <w:rsid w:val="000605A8"/>
    <w:rsid w:val="00062982"/>
    <w:rsid w:val="00066F4D"/>
    <w:rsid w:val="00067136"/>
    <w:rsid w:val="00071D62"/>
    <w:rsid w:val="00076E62"/>
    <w:rsid w:val="000776DC"/>
    <w:rsid w:val="00077CB5"/>
    <w:rsid w:val="000810BE"/>
    <w:rsid w:val="00084491"/>
    <w:rsid w:val="000877AB"/>
    <w:rsid w:val="00095820"/>
    <w:rsid w:val="00095CA6"/>
    <w:rsid w:val="00097DDF"/>
    <w:rsid w:val="00097FAA"/>
    <w:rsid w:val="000A06D2"/>
    <w:rsid w:val="000A30D7"/>
    <w:rsid w:val="000A3423"/>
    <w:rsid w:val="000A4909"/>
    <w:rsid w:val="000A64DF"/>
    <w:rsid w:val="000B1D63"/>
    <w:rsid w:val="000B283C"/>
    <w:rsid w:val="000B2FDD"/>
    <w:rsid w:val="000B3A95"/>
    <w:rsid w:val="000B52C0"/>
    <w:rsid w:val="000B6DE3"/>
    <w:rsid w:val="000B7076"/>
    <w:rsid w:val="000C1419"/>
    <w:rsid w:val="000C2F45"/>
    <w:rsid w:val="000C3272"/>
    <w:rsid w:val="000C49D4"/>
    <w:rsid w:val="000C657A"/>
    <w:rsid w:val="000D0E53"/>
    <w:rsid w:val="000D10DE"/>
    <w:rsid w:val="000D3A30"/>
    <w:rsid w:val="000D3AFB"/>
    <w:rsid w:val="000D482A"/>
    <w:rsid w:val="000D683A"/>
    <w:rsid w:val="000D6C32"/>
    <w:rsid w:val="000D7913"/>
    <w:rsid w:val="000E18EB"/>
    <w:rsid w:val="000E4E7F"/>
    <w:rsid w:val="000E5FFA"/>
    <w:rsid w:val="000E68C1"/>
    <w:rsid w:val="000F0667"/>
    <w:rsid w:val="000F15E3"/>
    <w:rsid w:val="000F52A6"/>
    <w:rsid w:val="000F660F"/>
    <w:rsid w:val="000F68EC"/>
    <w:rsid w:val="00101526"/>
    <w:rsid w:val="001017D7"/>
    <w:rsid w:val="0010249E"/>
    <w:rsid w:val="001067F7"/>
    <w:rsid w:val="001111DB"/>
    <w:rsid w:val="00112C8C"/>
    <w:rsid w:val="001132A7"/>
    <w:rsid w:val="00113BAF"/>
    <w:rsid w:val="00114A0C"/>
    <w:rsid w:val="0011535D"/>
    <w:rsid w:val="00117034"/>
    <w:rsid w:val="0012041C"/>
    <w:rsid w:val="0012310C"/>
    <w:rsid w:val="001259F5"/>
    <w:rsid w:val="00126CF2"/>
    <w:rsid w:val="00130B3B"/>
    <w:rsid w:val="001314EB"/>
    <w:rsid w:val="0013227B"/>
    <w:rsid w:val="00133BDC"/>
    <w:rsid w:val="001428A4"/>
    <w:rsid w:val="00142B25"/>
    <w:rsid w:val="00143137"/>
    <w:rsid w:val="001443DE"/>
    <w:rsid w:val="00151795"/>
    <w:rsid w:val="00152DB5"/>
    <w:rsid w:val="00152F85"/>
    <w:rsid w:val="00153873"/>
    <w:rsid w:val="00154706"/>
    <w:rsid w:val="0015579D"/>
    <w:rsid w:val="00156DB6"/>
    <w:rsid w:val="00157D70"/>
    <w:rsid w:val="00164171"/>
    <w:rsid w:val="001656D2"/>
    <w:rsid w:val="00166E2F"/>
    <w:rsid w:val="00174D2F"/>
    <w:rsid w:val="00174F73"/>
    <w:rsid w:val="00175C0A"/>
    <w:rsid w:val="00177829"/>
    <w:rsid w:val="00177DAA"/>
    <w:rsid w:val="00181194"/>
    <w:rsid w:val="001811C5"/>
    <w:rsid w:val="00181C08"/>
    <w:rsid w:val="001860E6"/>
    <w:rsid w:val="001869D7"/>
    <w:rsid w:val="0019202F"/>
    <w:rsid w:val="00192954"/>
    <w:rsid w:val="0019298B"/>
    <w:rsid w:val="00195BD9"/>
    <w:rsid w:val="001A16A7"/>
    <w:rsid w:val="001A16B3"/>
    <w:rsid w:val="001A21EF"/>
    <w:rsid w:val="001A5FDB"/>
    <w:rsid w:val="001B01A3"/>
    <w:rsid w:val="001B471E"/>
    <w:rsid w:val="001B5025"/>
    <w:rsid w:val="001B5E27"/>
    <w:rsid w:val="001C0B2F"/>
    <w:rsid w:val="001D0A0F"/>
    <w:rsid w:val="001D122A"/>
    <w:rsid w:val="001D44F5"/>
    <w:rsid w:val="001D4E53"/>
    <w:rsid w:val="001D6749"/>
    <w:rsid w:val="001E1441"/>
    <w:rsid w:val="001E1C0E"/>
    <w:rsid w:val="001E1D5C"/>
    <w:rsid w:val="001E2C11"/>
    <w:rsid w:val="001E2C3E"/>
    <w:rsid w:val="001E4484"/>
    <w:rsid w:val="001E4688"/>
    <w:rsid w:val="001E6D52"/>
    <w:rsid w:val="001F0112"/>
    <w:rsid w:val="001F3718"/>
    <w:rsid w:val="001F64F0"/>
    <w:rsid w:val="001F6CF0"/>
    <w:rsid w:val="001F7AA1"/>
    <w:rsid w:val="002047DD"/>
    <w:rsid w:val="0020683F"/>
    <w:rsid w:val="002129FF"/>
    <w:rsid w:val="002130F8"/>
    <w:rsid w:val="00213302"/>
    <w:rsid w:val="00213A91"/>
    <w:rsid w:val="00215E2E"/>
    <w:rsid w:val="002166A0"/>
    <w:rsid w:val="00216CB4"/>
    <w:rsid w:val="00217548"/>
    <w:rsid w:val="00221A9D"/>
    <w:rsid w:val="002221AA"/>
    <w:rsid w:val="00222C12"/>
    <w:rsid w:val="00223269"/>
    <w:rsid w:val="00226446"/>
    <w:rsid w:val="00226BF0"/>
    <w:rsid w:val="00226F01"/>
    <w:rsid w:val="002273F1"/>
    <w:rsid w:val="002305AC"/>
    <w:rsid w:val="00230A6B"/>
    <w:rsid w:val="002320A7"/>
    <w:rsid w:val="00234E6C"/>
    <w:rsid w:val="00236D5A"/>
    <w:rsid w:val="002401ED"/>
    <w:rsid w:val="0024030B"/>
    <w:rsid w:val="0024125E"/>
    <w:rsid w:val="002414C9"/>
    <w:rsid w:val="00241A78"/>
    <w:rsid w:val="0024669E"/>
    <w:rsid w:val="00246C73"/>
    <w:rsid w:val="00250753"/>
    <w:rsid w:val="00251DCF"/>
    <w:rsid w:val="00252149"/>
    <w:rsid w:val="002540FB"/>
    <w:rsid w:val="00260372"/>
    <w:rsid w:val="002613E9"/>
    <w:rsid w:val="00261C3C"/>
    <w:rsid w:val="00263C17"/>
    <w:rsid w:val="00264875"/>
    <w:rsid w:val="00265684"/>
    <w:rsid w:val="002656AB"/>
    <w:rsid w:val="00267C56"/>
    <w:rsid w:val="0027028B"/>
    <w:rsid w:val="00272F41"/>
    <w:rsid w:val="0028182C"/>
    <w:rsid w:val="00285807"/>
    <w:rsid w:val="00291406"/>
    <w:rsid w:val="002918BA"/>
    <w:rsid w:val="002920F2"/>
    <w:rsid w:val="0029393F"/>
    <w:rsid w:val="00296E33"/>
    <w:rsid w:val="002A0086"/>
    <w:rsid w:val="002A053D"/>
    <w:rsid w:val="002A107B"/>
    <w:rsid w:val="002A4F16"/>
    <w:rsid w:val="002B015C"/>
    <w:rsid w:val="002B10A3"/>
    <w:rsid w:val="002B41AB"/>
    <w:rsid w:val="002B445D"/>
    <w:rsid w:val="002B553F"/>
    <w:rsid w:val="002C10AB"/>
    <w:rsid w:val="002C54F9"/>
    <w:rsid w:val="002C5882"/>
    <w:rsid w:val="002C62B8"/>
    <w:rsid w:val="002C62DF"/>
    <w:rsid w:val="002C644C"/>
    <w:rsid w:val="002D04FC"/>
    <w:rsid w:val="002D457E"/>
    <w:rsid w:val="002D47B7"/>
    <w:rsid w:val="002D4B6D"/>
    <w:rsid w:val="002D7562"/>
    <w:rsid w:val="002D7750"/>
    <w:rsid w:val="002E0C0F"/>
    <w:rsid w:val="002E1AE0"/>
    <w:rsid w:val="002E1EE9"/>
    <w:rsid w:val="002E3000"/>
    <w:rsid w:val="002E3DBB"/>
    <w:rsid w:val="002E699A"/>
    <w:rsid w:val="002F13A7"/>
    <w:rsid w:val="002F3D77"/>
    <w:rsid w:val="002F7275"/>
    <w:rsid w:val="0030002A"/>
    <w:rsid w:val="003005BF"/>
    <w:rsid w:val="00301B86"/>
    <w:rsid w:val="0030314E"/>
    <w:rsid w:val="00304B30"/>
    <w:rsid w:val="00306260"/>
    <w:rsid w:val="003079FB"/>
    <w:rsid w:val="00307D47"/>
    <w:rsid w:val="00310630"/>
    <w:rsid w:val="00310BA8"/>
    <w:rsid w:val="00311363"/>
    <w:rsid w:val="00312CE1"/>
    <w:rsid w:val="00317BB8"/>
    <w:rsid w:val="003209C9"/>
    <w:rsid w:val="00325859"/>
    <w:rsid w:val="00325F23"/>
    <w:rsid w:val="003262E5"/>
    <w:rsid w:val="0033296A"/>
    <w:rsid w:val="00333298"/>
    <w:rsid w:val="00334F11"/>
    <w:rsid w:val="00336E5C"/>
    <w:rsid w:val="00336EA3"/>
    <w:rsid w:val="00337ABA"/>
    <w:rsid w:val="00343093"/>
    <w:rsid w:val="003459D7"/>
    <w:rsid w:val="00346BC2"/>
    <w:rsid w:val="00351EC9"/>
    <w:rsid w:val="00352042"/>
    <w:rsid w:val="00352101"/>
    <w:rsid w:val="003565B7"/>
    <w:rsid w:val="00357448"/>
    <w:rsid w:val="0036410C"/>
    <w:rsid w:val="00365611"/>
    <w:rsid w:val="0036736B"/>
    <w:rsid w:val="00367700"/>
    <w:rsid w:val="00374798"/>
    <w:rsid w:val="00374C3C"/>
    <w:rsid w:val="003773B3"/>
    <w:rsid w:val="00384256"/>
    <w:rsid w:val="003858FD"/>
    <w:rsid w:val="0038719D"/>
    <w:rsid w:val="00393C45"/>
    <w:rsid w:val="00394358"/>
    <w:rsid w:val="00397BA6"/>
    <w:rsid w:val="003A0B2E"/>
    <w:rsid w:val="003A2C48"/>
    <w:rsid w:val="003A3382"/>
    <w:rsid w:val="003A6BF7"/>
    <w:rsid w:val="003B01F9"/>
    <w:rsid w:val="003B1D2B"/>
    <w:rsid w:val="003B1DCD"/>
    <w:rsid w:val="003B3234"/>
    <w:rsid w:val="003B39C6"/>
    <w:rsid w:val="003B3BB7"/>
    <w:rsid w:val="003B7F94"/>
    <w:rsid w:val="003C127B"/>
    <w:rsid w:val="003C3BE6"/>
    <w:rsid w:val="003C6AD8"/>
    <w:rsid w:val="003C78E4"/>
    <w:rsid w:val="003D0959"/>
    <w:rsid w:val="003D0C38"/>
    <w:rsid w:val="003D16CE"/>
    <w:rsid w:val="003D1A5C"/>
    <w:rsid w:val="003D1AD8"/>
    <w:rsid w:val="003D2D43"/>
    <w:rsid w:val="003D54A7"/>
    <w:rsid w:val="003E1379"/>
    <w:rsid w:val="003E23D7"/>
    <w:rsid w:val="003E2F19"/>
    <w:rsid w:val="003E45BF"/>
    <w:rsid w:val="003E7CEB"/>
    <w:rsid w:val="003F3BD5"/>
    <w:rsid w:val="004004B0"/>
    <w:rsid w:val="00401AE0"/>
    <w:rsid w:val="00401BC2"/>
    <w:rsid w:val="00401ED4"/>
    <w:rsid w:val="00404A42"/>
    <w:rsid w:val="004071D7"/>
    <w:rsid w:val="004111A5"/>
    <w:rsid w:val="00414722"/>
    <w:rsid w:val="00415D72"/>
    <w:rsid w:val="00416AB2"/>
    <w:rsid w:val="00416B97"/>
    <w:rsid w:val="00416E45"/>
    <w:rsid w:val="0041710C"/>
    <w:rsid w:val="0042133D"/>
    <w:rsid w:val="004214FC"/>
    <w:rsid w:val="00423501"/>
    <w:rsid w:val="00424DE2"/>
    <w:rsid w:val="0042513B"/>
    <w:rsid w:val="004253E2"/>
    <w:rsid w:val="0042634E"/>
    <w:rsid w:val="00426846"/>
    <w:rsid w:val="00426EA5"/>
    <w:rsid w:val="004307DF"/>
    <w:rsid w:val="00431271"/>
    <w:rsid w:val="00433CE1"/>
    <w:rsid w:val="00442B3E"/>
    <w:rsid w:val="00450B78"/>
    <w:rsid w:val="00450BFF"/>
    <w:rsid w:val="00451F47"/>
    <w:rsid w:val="004552E4"/>
    <w:rsid w:val="004558EB"/>
    <w:rsid w:val="00455EFD"/>
    <w:rsid w:val="004566B2"/>
    <w:rsid w:val="00456A02"/>
    <w:rsid w:val="00456E71"/>
    <w:rsid w:val="004573F3"/>
    <w:rsid w:val="004606E1"/>
    <w:rsid w:val="00461369"/>
    <w:rsid w:val="00463C69"/>
    <w:rsid w:val="0046401A"/>
    <w:rsid w:val="004648D9"/>
    <w:rsid w:val="00465127"/>
    <w:rsid w:val="00467E0E"/>
    <w:rsid w:val="004704E5"/>
    <w:rsid w:val="004711BB"/>
    <w:rsid w:val="00474F85"/>
    <w:rsid w:val="00475536"/>
    <w:rsid w:val="004775E2"/>
    <w:rsid w:val="004838CA"/>
    <w:rsid w:val="00484244"/>
    <w:rsid w:val="004912EB"/>
    <w:rsid w:val="00493561"/>
    <w:rsid w:val="004967A3"/>
    <w:rsid w:val="00497E1A"/>
    <w:rsid w:val="004A15F7"/>
    <w:rsid w:val="004A1B06"/>
    <w:rsid w:val="004A1C1B"/>
    <w:rsid w:val="004A58FA"/>
    <w:rsid w:val="004A6CFA"/>
    <w:rsid w:val="004B2653"/>
    <w:rsid w:val="004B4D38"/>
    <w:rsid w:val="004C009C"/>
    <w:rsid w:val="004C07D1"/>
    <w:rsid w:val="004C1D5A"/>
    <w:rsid w:val="004C50C8"/>
    <w:rsid w:val="004C6606"/>
    <w:rsid w:val="004C6B6F"/>
    <w:rsid w:val="004D06FC"/>
    <w:rsid w:val="004D1AFA"/>
    <w:rsid w:val="004D2913"/>
    <w:rsid w:val="004D582B"/>
    <w:rsid w:val="004E30F6"/>
    <w:rsid w:val="004E4E50"/>
    <w:rsid w:val="004E6030"/>
    <w:rsid w:val="004E6ED5"/>
    <w:rsid w:val="004E6EE4"/>
    <w:rsid w:val="004F38D1"/>
    <w:rsid w:val="004F3980"/>
    <w:rsid w:val="004F772E"/>
    <w:rsid w:val="00500FF8"/>
    <w:rsid w:val="005017B6"/>
    <w:rsid w:val="005017BA"/>
    <w:rsid w:val="005021AE"/>
    <w:rsid w:val="0050525F"/>
    <w:rsid w:val="005063AD"/>
    <w:rsid w:val="00506A5C"/>
    <w:rsid w:val="005075EA"/>
    <w:rsid w:val="0051377A"/>
    <w:rsid w:val="00514B42"/>
    <w:rsid w:val="005156DD"/>
    <w:rsid w:val="00516A4F"/>
    <w:rsid w:val="00523392"/>
    <w:rsid w:val="00523D1B"/>
    <w:rsid w:val="005246EC"/>
    <w:rsid w:val="00524753"/>
    <w:rsid w:val="00524B53"/>
    <w:rsid w:val="005276FD"/>
    <w:rsid w:val="0052793D"/>
    <w:rsid w:val="00527BF0"/>
    <w:rsid w:val="00531029"/>
    <w:rsid w:val="00534C6C"/>
    <w:rsid w:val="00534D13"/>
    <w:rsid w:val="00535C95"/>
    <w:rsid w:val="00536A09"/>
    <w:rsid w:val="00540D38"/>
    <w:rsid w:val="00543B67"/>
    <w:rsid w:val="00543C12"/>
    <w:rsid w:val="00545C79"/>
    <w:rsid w:val="00546F41"/>
    <w:rsid w:val="00551243"/>
    <w:rsid w:val="00556EA8"/>
    <w:rsid w:val="00557A18"/>
    <w:rsid w:val="00560CB3"/>
    <w:rsid w:val="00562223"/>
    <w:rsid w:val="00563949"/>
    <w:rsid w:val="00563CCA"/>
    <w:rsid w:val="00564ED3"/>
    <w:rsid w:val="00570121"/>
    <w:rsid w:val="005704AE"/>
    <w:rsid w:val="00570757"/>
    <w:rsid w:val="00573DC1"/>
    <w:rsid w:val="00581273"/>
    <w:rsid w:val="00583F99"/>
    <w:rsid w:val="00584B46"/>
    <w:rsid w:val="00585DDC"/>
    <w:rsid w:val="00586F14"/>
    <w:rsid w:val="0058784D"/>
    <w:rsid w:val="00590CD6"/>
    <w:rsid w:val="005917A9"/>
    <w:rsid w:val="00591A8C"/>
    <w:rsid w:val="00593474"/>
    <w:rsid w:val="0059616C"/>
    <w:rsid w:val="005A0873"/>
    <w:rsid w:val="005A1AF6"/>
    <w:rsid w:val="005A50A5"/>
    <w:rsid w:val="005A5395"/>
    <w:rsid w:val="005B0E8E"/>
    <w:rsid w:val="005B2238"/>
    <w:rsid w:val="005B3760"/>
    <w:rsid w:val="005B45CE"/>
    <w:rsid w:val="005B52A6"/>
    <w:rsid w:val="005C2899"/>
    <w:rsid w:val="005C4A93"/>
    <w:rsid w:val="005D3795"/>
    <w:rsid w:val="005E120A"/>
    <w:rsid w:val="005E1E63"/>
    <w:rsid w:val="005E4521"/>
    <w:rsid w:val="005E4961"/>
    <w:rsid w:val="005E5E92"/>
    <w:rsid w:val="005F0B64"/>
    <w:rsid w:val="005F227B"/>
    <w:rsid w:val="005F2C85"/>
    <w:rsid w:val="005F3377"/>
    <w:rsid w:val="005F3F65"/>
    <w:rsid w:val="005F54B0"/>
    <w:rsid w:val="005F7468"/>
    <w:rsid w:val="00600669"/>
    <w:rsid w:val="006017E6"/>
    <w:rsid w:val="00602E85"/>
    <w:rsid w:val="00604880"/>
    <w:rsid w:val="00604A15"/>
    <w:rsid w:val="00607260"/>
    <w:rsid w:val="00607FAA"/>
    <w:rsid w:val="006102EF"/>
    <w:rsid w:val="00614424"/>
    <w:rsid w:val="006152B4"/>
    <w:rsid w:val="00617197"/>
    <w:rsid w:val="00617469"/>
    <w:rsid w:val="00620571"/>
    <w:rsid w:val="00620B5F"/>
    <w:rsid w:val="00621FE5"/>
    <w:rsid w:val="006222DE"/>
    <w:rsid w:val="00623002"/>
    <w:rsid w:val="00624595"/>
    <w:rsid w:val="00626D32"/>
    <w:rsid w:val="00631360"/>
    <w:rsid w:val="006353F9"/>
    <w:rsid w:val="00635721"/>
    <w:rsid w:val="0063736F"/>
    <w:rsid w:val="006428A1"/>
    <w:rsid w:val="006433EC"/>
    <w:rsid w:val="00643B0C"/>
    <w:rsid w:val="00643B9B"/>
    <w:rsid w:val="00645E0F"/>
    <w:rsid w:val="00646D4B"/>
    <w:rsid w:val="0064718F"/>
    <w:rsid w:val="00647BB3"/>
    <w:rsid w:val="00647CBF"/>
    <w:rsid w:val="00652DC8"/>
    <w:rsid w:val="00653D0F"/>
    <w:rsid w:val="00654701"/>
    <w:rsid w:val="00654FB5"/>
    <w:rsid w:val="00660CAD"/>
    <w:rsid w:val="006617CB"/>
    <w:rsid w:val="006649F7"/>
    <w:rsid w:val="0066542A"/>
    <w:rsid w:val="006662AD"/>
    <w:rsid w:val="00666B31"/>
    <w:rsid w:val="00667D08"/>
    <w:rsid w:val="0067156D"/>
    <w:rsid w:val="00671618"/>
    <w:rsid w:val="00671FA8"/>
    <w:rsid w:val="006748AC"/>
    <w:rsid w:val="00674C26"/>
    <w:rsid w:val="00675B39"/>
    <w:rsid w:val="0067638B"/>
    <w:rsid w:val="006778D6"/>
    <w:rsid w:val="00680A4D"/>
    <w:rsid w:val="00681BE0"/>
    <w:rsid w:val="00682865"/>
    <w:rsid w:val="00683297"/>
    <w:rsid w:val="006834C6"/>
    <w:rsid w:val="00683C13"/>
    <w:rsid w:val="00684062"/>
    <w:rsid w:val="00684073"/>
    <w:rsid w:val="006861DF"/>
    <w:rsid w:val="006901B8"/>
    <w:rsid w:val="00691954"/>
    <w:rsid w:val="00693AB6"/>
    <w:rsid w:val="00694B17"/>
    <w:rsid w:val="00695B23"/>
    <w:rsid w:val="0069713F"/>
    <w:rsid w:val="006973AD"/>
    <w:rsid w:val="006A2FCE"/>
    <w:rsid w:val="006A36DE"/>
    <w:rsid w:val="006A5799"/>
    <w:rsid w:val="006A5B28"/>
    <w:rsid w:val="006B334B"/>
    <w:rsid w:val="006B48B7"/>
    <w:rsid w:val="006B4A38"/>
    <w:rsid w:val="006B4D88"/>
    <w:rsid w:val="006B6203"/>
    <w:rsid w:val="006B7B45"/>
    <w:rsid w:val="006C0B18"/>
    <w:rsid w:val="006C228E"/>
    <w:rsid w:val="006C25DA"/>
    <w:rsid w:val="006C40ED"/>
    <w:rsid w:val="006C70D3"/>
    <w:rsid w:val="006D008F"/>
    <w:rsid w:val="006D213C"/>
    <w:rsid w:val="006D5BBD"/>
    <w:rsid w:val="006D5F68"/>
    <w:rsid w:val="006D70A2"/>
    <w:rsid w:val="006D74EE"/>
    <w:rsid w:val="006E02EA"/>
    <w:rsid w:val="006E3EB3"/>
    <w:rsid w:val="006E42C2"/>
    <w:rsid w:val="006E59FF"/>
    <w:rsid w:val="006E7891"/>
    <w:rsid w:val="006F21D1"/>
    <w:rsid w:val="006F3101"/>
    <w:rsid w:val="006F5611"/>
    <w:rsid w:val="006F7323"/>
    <w:rsid w:val="006F7815"/>
    <w:rsid w:val="007022D9"/>
    <w:rsid w:val="007028A9"/>
    <w:rsid w:val="0071064F"/>
    <w:rsid w:val="0071211B"/>
    <w:rsid w:val="00720F43"/>
    <w:rsid w:val="007211A4"/>
    <w:rsid w:val="00723B8A"/>
    <w:rsid w:val="00724636"/>
    <w:rsid w:val="00726580"/>
    <w:rsid w:val="00727136"/>
    <w:rsid w:val="00730677"/>
    <w:rsid w:val="00730A2E"/>
    <w:rsid w:val="00730F53"/>
    <w:rsid w:val="007312BB"/>
    <w:rsid w:val="00732060"/>
    <w:rsid w:val="007361A0"/>
    <w:rsid w:val="00736BE5"/>
    <w:rsid w:val="0074241A"/>
    <w:rsid w:val="007462DD"/>
    <w:rsid w:val="00746401"/>
    <w:rsid w:val="00746988"/>
    <w:rsid w:val="00746ABA"/>
    <w:rsid w:val="007531B4"/>
    <w:rsid w:val="007557D6"/>
    <w:rsid w:val="00761630"/>
    <w:rsid w:val="0076365C"/>
    <w:rsid w:val="007636BE"/>
    <w:rsid w:val="0077232A"/>
    <w:rsid w:val="0077676C"/>
    <w:rsid w:val="00780853"/>
    <w:rsid w:val="00782A94"/>
    <w:rsid w:val="007830B1"/>
    <w:rsid w:val="007852E2"/>
    <w:rsid w:val="00785E25"/>
    <w:rsid w:val="00786621"/>
    <w:rsid w:val="00786A54"/>
    <w:rsid w:val="0078778F"/>
    <w:rsid w:val="007904B3"/>
    <w:rsid w:val="00795C2F"/>
    <w:rsid w:val="0079626D"/>
    <w:rsid w:val="007A05BE"/>
    <w:rsid w:val="007A347F"/>
    <w:rsid w:val="007A357B"/>
    <w:rsid w:val="007A4A1D"/>
    <w:rsid w:val="007B05ED"/>
    <w:rsid w:val="007B0E68"/>
    <w:rsid w:val="007B10F2"/>
    <w:rsid w:val="007B21A0"/>
    <w:rsid w:val="007B48A5"/>
    <w:rsid w:val="007B51FC"/>
    <w:rsid w:val="007B653E"/>
    <w:rsid w:val="007B673D"/>
    <w:rsid w:val="007B6D58"/>
    <w:rsid w:val="007B79B8"/>
    <w:rsid w:val="007C25A6"/>
    <w:rsid w:val="007C26E5"/>
    <w:rsid w:val="007C3F42"/>
    <w:rsid w:val="007D0640"/>
    <w:rsid w:val="007D1918"/>
    <w:rsid w:val="007D7B23"/>
    <w:rsid w:val="007E28F4"/>
    <w:rsid w:val="007E2EE2"/>
    <w:rsid w:val="007E7876"/>
    <w:rsid w:val="007F07A2"/>
    <w:rsid w:val="007F12C6"/>
    <w:rsid w:val="007F1819"/>
    <w:rsid w:val="007F70EC"/>
    <w:rsid w:val="007F7C97"/>
    <w:rsid w:val="008016EF"/>
    <w:rsid w:val="00802BAD"/>
    <w:rsid w:val="0081050B"/>
    <w:rsid w:val="0081246D"/>
    <w:rsid w:val="00813842"/>
    <w:rsid w:val="008139F0"/>
    <w:rsid w:val="00815B16"/>
    <w:rsid w:val="008161D2"/>
    <w:rsid w:val="00817878"/>
    <w:rsid w:val="008178D0"/>
    <w:rsid w:val="00817F12"/>
    <w:rsid w:val="0082080E"/>
    <w:rsid w:val="008231B5"/>
    <w:rsid w:val="00824CCE"/>
    <w:rsid w:val="00824FD2"/>
    <w:rsid w:val="008252A3"/>
    <w:rsid w:val="008256F6"/>
    <w:rsid w:val="00827426"/>
    <w:rsid w:val="00827842"/>
    <w:rsid w:val="008358DC"/>
    <w:rsid w:val="00840A95"/>
    <w:rsid w:val="008419C5"/>
    <w:rsid w:val="00843367"/>
    <w:rsid w:val="00847697"/>
    <w:rsid w:val="00847EDE"/>
    <w:rsid w:val="00850AEF"/>
    <w:rsid w:val="00854C1B"/>
    <w:rsid w:val="00860908"/>
    <w:rsid w:val="008613F8"/>
    <w:rsid w:val="008665AF"/>
    <w:rsid w:val="00870E7E"/>
    <w:rsid w:val="00871150"/>
    <w:rsid w:val="008727A6"/>
    <w:rsid w:val="00881568"/>
    <w:rsid w:val="00885FF6"/>
    <w:rsid w:val="00891F99"/>
    <w:rsid w:val="008922D2"/>
    <w:rsid w:val="0089516A"/>
    <w:rsid w:val="0089523B"/>
    <w:rsid w:val="0089665A"/>
    <w:rsid w:val="008A08DF"/>
    <w:rsid w:val="008A1C4F"/>
    <w:rsid w:val="008A1CAC"/>
    <w:rsid w:val="008A26D1"/>
    <w:rsid w:val="008A325C"/>
    <w:rsid w:val="008A34FD"/>
    <w:rsid w:val="008A3FDF"/>
    <w:rsid w:val="008A660D"/>
    <w:rsid w:val="008A67D9"/>
    <w:rsid w:val="008A748E"/>
    <w:rsid w:val="008B02B1"/>
    <w:rsid w:val="008B0491"/>
    <w:rsid w:val="008B2933"/>
    <w:rsid w:val="008B3005"/>
    <w:rsid w:val="008B3858"/>
    <w:rsid w:val="008B3929"/>
    <w:rsid w:val="008B4C0A"/>
    <w:rsid w:val="008B5B95"/>
    <w:rsid w:val="008C2414"/>
    <w:rsid w:val="008C4791"/>
    <w:rsid w:val="008C6F1C"/>
    <w:rsid w:val="008C768E"/>
    <w:rsid w:val="008D0AE2"/>
    <w:rsid w:val="008D16CB"/>
    <w:rsid w:val="008D2205"/>
    <w:rsid w:val="008D48C5"/>
    <w:rsid w:val="008D5F14"/>
    <w:rsid w:val="008E0B40"/>
    <w:rsid w:val="008E0E98"/>
    <w:rsid w:val="008E45A8"/>
    <w:rsid w:val="008E5DC8"/>
    <w:rsid w:val="008E7940"/>
    <w:rsid w:val="008E7A02"/>
    <w:rsid w:val="008E7C43"/>
    <w:rsid w:val="008F08E1"/>
    <w:rsid w:val="008F1EAD"/>
    <w:rsid w:val="008F4781"/>
    <w:rsid w:val="008F5CF8"/>
    <w:rsid w:val="008F6761"/>
    <w:rsid w:val="00901D29"/>
    <w:rsid w:val="009062CC"/>
    <w:rsid w:val="00906318"/>
    <w:rsid w:val="00906364"/>
    <w:rsid w:val="00911E2F"/>
    <w:rsid w:val="00911E49"/>
    <w:rsid w:val="009120F7"/>
    <w:rsid w:val="009121B4"/>
    <w:rsid w:val="009122FF"/>
    <w:rsid w:val="0091523C"/>
    <w:rsid w:val="00915768"/>
    <w:rsid w:val="00930BCA"/>
    <w:rsid w:val="00934BDF"/>
    <w:rsid w:val="009372B0"/>
    <w:rsid w:val="00941253"/>
    <w:rsid w:val="00941342"/>
    <w:rsid w:val="00941CBC"/>
    <w:rsid w:val="0094330D"/>
    <w:rsid w:val="00943EBA"/>
    <w:rsid w:val="0094435C"/>
    <w:rsid w:val="009451BB"/>
    <w:rsid w:val="00945B0F"/>
    <w:rsid w:val="00950807"/>
    <w:rsid w:val="00952D67"/>
    <w:rsid w:val="009559F6"/>
    <w:rsid w:val="00960064"/>
    <w:rsid w:val="009612F0"/>
    <w:rsid w:val="009613CA"/>
    <w:rsid w:val="009615C0"/>
    <w:rsid w:val="00964EAD"/>
    <w:rsid w:val="009659EA"/>
    <w:rsid w:val="00965D17"/>
    <w:rsid w:val="0096766E"/>
    <w:rsid w:val="00967A83"/>
    <w:rsid w:val="00967BB7"/>
    <w:rsid w:val="009711BC"/>
    <w:rsid w:val="00974DB5"/>
    <w:rsid w:val="0097690E"/>
    <w:rsid w:val="00977DF2"/>
    <w:rsid w:val="00981CDD"/>
    <w:rsid w:val="009834F2"/>
    <w:rsid w:val="009836BF"/>
    <w:rsid w:val="00983890"/>
    <w:rsid w:val="009848A1"/>
    <w:rsid w:val="00990657"/>
    <w:rsid w:val="0099135C"/>
    <w:rsid w:val="00994700"/>
    <w:rsid w:val="00995556"/>
    <w:rsid w:val="0099781D"/>
    <w:rsid w:val="009A071D"/>
    <w:rsid w:val="009A1852"/>
    <w:rsid w:val="009A44D5"/>
    <w:rsid w:val="009B0D94"/>
    <w:rsid w:val="009B33D6"/>
    <w:rsid w:val="009B5533"/>
    <w:rsid w:val="009B7189"/>
    <w:rsid w:val="009C111A"/>
    <w:rsid w:val="009C17E4"/>
    <w:rsid w:val="009C2056"/>
    <w:rsid w:val="009C209F"/>
    <w:rsid w:val="009C2BC9"/>
    <w:rsid w:val="009C35ED"/>
    <w:rsid w:val="009C3899"/>
    <w:rsid w:val="009C39E7"/>
    <w:rsid w:val="009C4A29"/>
    <w:rsid w:val="009C7001"/>
    <w:rsid w:val="009D1274"/>
    <w:rsid w:val="009D14F6"/>
    <w:rsid w:val="009D1ACB"/>
    <w:rsid w:val="009D1B12"/>
    <w:rsid w:val="009D2948"/>
    <w:rsid w:val="009D4D34"/>
    <w:rsid w:val="009D6096"/>
    <w:rsid w:val="009D6325"/>
    <w:rsid w:val="009D72DF"/>
    <w:rsid w:val="009E1692"/>
    <w:rsid w:val="009E1B48"/>
    <w:rsid w:val="009E5AC2"/>
    <w:rsid w:val="009E6FC4"/>
    <w:rsid w:val="009E7912"/>
    <w:rsid w:val="009E7F18"/>
    <w:rsid w:val="009F10C5"/>
    <w:rsid w:val="009F1564"/>
    <w:rsid w:val="009F26AF"/>
    <w:rsid w:val="009F3283"/>
    <w:rsid w:val="009F43E9"/>
    <w:rsid w:val="009F48B7"/>
    <w:rsid w:val="009F533B"/>
    <w:rsid w:val="009F53CE"/>
    <w:rsid w:val="009F7A55"/>
    <w:rsid w:val="00A0013C"/>
    <w:rsid w:val="00A02BF2"/>
    <w:rsid w:val="00A03288"/>
    <w:rsid w:val="00A102C7"/>
    <w:rsid w:val="00A1475E"/>
    <w:rsid w:val="00A14C65"/>
    <w:rsid w:val="00A16216"/>
    <w:rsid w:val="00A20245"/>
    <w:rsid w:val="00A21B6E"/>
    <w:rsid w:val="00A2471F"/>
    <w:rsid w:val="00A27ADB"/>
    <w:rsid w:val="00A312D4"/>
    <w:rsid w:val="00A31427"/>
    <w:rsid w:val="00A31984"/>
    <w:rsid w:val="00A31E38"/>
    <w:rsid w:val="00A36A5D"/>
    <w:rsid w:val="00A402FB"/>
    <w:rsid w:val="00A4087C"/>
    <w:rsid w:val="00A40F0C"/>
    <w:rsid w:val="00A40F1E"/>
    <w:rsid w:val="00A43107"/>
    <w:rsid w:val="00A44EF0"/>
    <w:rsid w:val="00A47D05"/>
    <w:rsid w:val="00A52FF5"/>
    <w:rsid w:val="00A53D34"/>
    <w:rsid w:val="00A54144"/>
    <w:rsid w:val="00A555CB"/>
    <w:rsid w:val="00A62EF5"/>
    <w:rsid w:val="00A64518"/>
    <w:rsid w:val="00A65373"/>
    <w:rsid w:val="00A656A2"/>
    <w:rsid w:val="00A65C9E"/>
    <w:rsid w:val="00A679C1"/>
    <w:rsid w:val="00A702B9"/>
    <w:rsid w:val="00A710BA"/>
    <w:rsid w:val="00A7173D"/>
    <w:rsid w:val="00A719A1"/>
    <w:rsid w:val="00A80807"/>
    <w:rsid w:val="00A85A54"/>
    <w:rsid w:val="00A876CC"/>
    <w:rsid w:val="00A87875"/>
    <w:rsid w:val="00A9310B"/>
    <w:rsid w:val="00A93A5A"/>
    <w:rsid w:val="00A94239"/>
    <w:rsid w:val="00A96E67"/>
    <w:rsid w:val="00A97E57"/>
    <w:rsid w:val="00AA08DB"/>
    <w:rsid w:val="00AA0FCB"/>
    <w:rsid w:val="00AA228B"/>
    <w:rsid w:val="00AA3341"/>
    <w:rsid w:val="00AA3B22"/>
    <w:rsid w:val="00AA6201"/>
    <w:rsid w:val="00AA78AA"/>
    <w:rsid w:val="00AB10F7"/>
    <w:rsid w:val="00AB1EEC"/>
    <w:rsid w:val="00AB24B0"/>
    <w:rsid w:val="00AB24E8"/>
    <w:rsid w:val="00AB2729"/>
    <w:rsid w:val="00AB63E8"/>
    <w:rsid w:val="00AC0748"/>
    <w:rsid w:val="00AC384A"/>
    <w:rsid w:val="00AC4FFD"/>
    <w:rsid w:val="00AC6480"/>
    <w:rsid w:val="00AD11CF"/>
    <w:rsid w:val="00AD23C7"/>
    <w:rsid w:val="00AD4CFB"/>
    <w:rsid w:val="00AD5B69"/>
    <w:rsid w:val="00AD7BB7"/>
    <w:rsid w:val="00AE022E"/>
    <w:rsid w:val="00AE0975"/>
    <w:rsid w:val="00AE11F3"/>
    <w:rsid w:val="00AE1A76"/>
    <w:rsid w:val="00AE21EE"/>
    <w:rsid w:val="00AE3E33"/>
    <w:rsid w:val="00AF1F16"/>
    <w:rsid w:val="00AF332C"/>
    <w:rsid w:val="00AF48EA"/>
    <w:rsid w:val="00AF5AAC"/>
    <w:rsid w:val="00B01F80"/>
    <w:rsid w:val="00B028B4"/>
    <w:rsid w:val="00B03BA9"/>
    <w:rsid w:val="00B05C7E"/>
    <w:rsid w:val="00B10825"/>
    <w:rsid w:val="00B1172F"/>
    <w:rsid w:val="00B12560"/>
    <w:rsid w:val="00B1535C"/>
    <w:rsid w:val="00B20C87"/>
    <w:rsid w:val="00B22D81"/>
    <w:rsid w:val="00B22EA0"/>
    <w:rsid w:val="00B264BE"/>
    <w:rsid w:val="00B3131F"/>
    <w:rsid w:val="00B33FC7"/>
    <w:rsid w:val="00B36CC7"/>
    <w:rsid w:val="00B4006B"/>
    <w:rsid w:val="00B4075A"/>
    <w:rsid w:val="00B408D6"/>
    <w:rsid w:val="00B416FA"/>
    <w:rsid w:val="00B428E6"/>
    <w:rsid w:val="00B437AD"/>
    <w:rsid w:val="00B520DE"/>
    <w:rsid w:val="00B54BA3"/>
    <w:rsid w:val="00B60C71"/>
    <w:rsid w:val="00B632D9"/>
    <w:rsid w:val="00B634A8"/>
    <w:rsid w:val="00B649A6"/>
    <w:rsid w:val="00B64ED5"/>
    <w:rsid w:val="00B704B3"/>
    <w:rsid w:val="00B75690"/>
    <w:rsid w:val="00B76AB8"/>
    <w:rsid w:val="00B77145"/>
    <w:rsid w:val="00B77D53"/>
    <w:rsid w:val="00B823FF"/>
    <w:rsid w:val="00B83EC0"/>
    <w:rsid w:val="00B85021"/>
    <w:rsid w:val="00B86EC1"/>
    <w:rsid w:val="00B91463"/>
    <w:rsid w:val="00B95549"/>
    <w:rsid w:val="00B95768"/>
    <w:rsid w:val="00B95B26"/>
    <w:rsid w:val="00B9676E"/>
    <w:rsid w:val="00B96D80"/>
    <w:rsid w:val="00B97B8E"/>
    <w:rsid w:val="00BA39D1"/>
    <w:rsid w:val="00BA3D75"/>
    <w:rsid w:val="00BA776C"/>
    <w:rsid w:val="00BB6A3C"/>
    <w:rsid w:val="00BC2403"/>
    <w:rsid w:val="00BC34DC"/>
    <w:rsid w:val="00BC3DF4"/>
    <w:rsid w:val="00BC632D"/>
    <w:rsid w:val="00BD14E5"/>
    <w:rsid w:val="00BD1712"/>
    <w:rsid w:val="00BD21A5"/>
    <w:rsid w:val="00BD3A2B"/>
    <w:rsid w:val="00BD3E85"/>
    <w:rsid w:val="00BD4CFF"/>
    <w:rsid w:val="00BE144D"/>
    <w:rsid w:val="00BE1EDB"/>
    <w:rsid w:val="00BE1FC0"/>
    <w:rsid w:val="00BE2D16"/>
    <w:rsid w:val="00BE534F"/>
    <w:rsid w:val="00BE5BA9"/>
    <w:rsid w:val="00BE605A"/>
    <w:rsid w:val="00BF029B"/>
    <w:rsid w:val="00BF048B"/>
    <w:rsid w:val="00BF0F76"/>
    <w:rsid w:val="00BF15D9"/>
    <w:rsid w:val="00BF31AF"/>
    <w:rsid w:val="00BF329A"/>
    <w:rsid w:val="00BF415E"/>
    <w:rsid w:val="00BF4F6C"/>
    <w:rsid w:val="00BF6AFB"/>
    <w:rsid w:val="00BF7AF6"/>
    <w:rsid w:val="00BF7DE9"/>
    <w:rsid w:val="00C02698"/>
    <w:rsid w:val="00C04059"/>
    <w:rsid w:val="00C04145"/>
    <w:rsid w:val="00C06686"/>
    <w:rsid w:val="00C11811"/>
    <w:rsid w:val="00C12901"/>
    <w:rsid w:val="00C15D00"/>
    <w:rsid w:val="00C200FD"/>
    <w:rsid w:val="00C20A29"/>
    <w:rsid w:val="00C20DC4"/>
    <w:rsid w:val="00C21534"/>
    <w:rsid w:val="00C2412E"/>
    <w:rsid w:val="00C24C2B"/>
    <w:rsid w:val="00C30E98"/>
    <w:rsid w:val="00C33C80"/>
    <w:rsid w:val="00C34AFC"/>
    <w:rsid w:val="00C3570B"/>
    <w:rsid w:val="00C42D06"/>
    <w:rsid w:val="00C42F3D"/>
    <w:rsid w:val="00C46101"/>
    <w:rsid w:val="00C461E9"/>
    <w:rsid w:val="00C53949"/>
    <w:rsid w:val="00C5785F"/>
    <w:rsid w:val="00C57DBE"/>
    <w:rsid w:val="00C61ED0"/>
    <w:rsid w:val="00C629C0"/>
    <w:rsid w:val="00C63891"/>
    <w:rsid w:val="00C646F4"/>
    <w:rsid w:val="00C65989"/>
    <w:rsid w:val="00C65FBF"/>
    <w:rsid w:val="00C702E2"/>
    <w:rsid w:val="00C70D68"/>
    <w:rsid w:val="00C71308"/>
    <w:rsid w:val="00C717CA"/>
    <w:rsid w:val="00C71EC0"/>
    <w:rsid w:val="00C7529C"/>
    <w:rsid w:val="00C76736"/>
    <w:rsid w:val="00C76A58"/>
    <w:rsid w:val="00C77676"/>
    <w:rsid w:val="00C78E80"/>
    <w:rsid w:val="00C82CFC"/>
    <w:rsid w:val="00C84776"/>
    <w:rsid w:val="00C869F6"/>
    <w:rsid w:val="00C86A13"/>
    <w:rsid w:val="00C91DBD"/>
    <w:rsid w:val="00C93DCD"/>
    <w:rsid w:val="00C965BA"/>
    <w:rsid w:val="00C9BDA7"/>
    <w:rsid w:val="00CA0573"/>
    <w:rsid w:val="00CA0B36"/>
    <w:rsid w:val="00CA1C74"/>
    <w:rsid w:val="00CA38E6"/>
    <w:rsid w:val="00CA61FE"/>
    <w:rsid w:val="00CA7F15"/>
    <w:rsid w:val="00CB0506"/>
    <w:rsid w:val="00CB7948"/>
    <w:rsid w:val="00CC187E"/>
    <w:rsid w:val="00CC7C29"/>
    <w:rsid w:val="00CD05E6"/>
    <w:rsid w:val="00CD1A74"/>
    <w:rsid w:val="00CD418C"/>
    <w:rsid w:val="00CD4796"/>
    <w:rsid w:val="00CD4B40"/>
    <w:rsid w:val="00CD6646"/>
    <w:rsid w:val="00CD704B"/>
    <w:rsid w:val="00CE04D1"/>
    <w:rsid w:val="00CE11D4"/>
    <w:rsid w:val="00CE5B79"/>
    <w:rsid w:val="00CF4F9F"/>
    <w:rsid w:val="00CF5610"/>
    <w:rsid w:val="00CF5C35"/>
    <w:rsid w:val="00CF79FC"/>
    <w:rsid w:val="00D02791"/>
    <w:rsid w:val="00D03D2B"/>
    <w:rsid w:val="00D04506"/>
    <w:rsid w:val="00D050B0"/>
    <w:rsid w:val="00D05362"/>
    <w:rsid w:val="00D064AF"/>
    <w:rsid w:val="00D065B2"/>
    <w:rsid w:val="00D07F87"/>
    <w:rsid w:val="00D105A4"/>
    <w:rsid w:val="00D10F79"/>
    <w:rsid w:val="00D1108E"/>
    <w:rsid w:val="00D11410"/>
    <w:rsid w:val="00D14958"/>
    <w:rsid w:val="00D15B62"/>
    <w:rsid w:val="00D16275"/>
    <w:rsid w:val="00D175C4"/>
    <w:rsid w:val="00D21440"/>
    <w:rsid w:val="00D21743"/>
    <w:rsid w:val="00D277C8"/>
    <w:rsid w:val="00D300AF"/>
    <w:rsid w:val="00D309D0"/>
    <w:rsid w:val="00D313B1"/>
    <w:rsid w:val="00D313BE"/>
    <w:rsid w:val="00D31D21"/>
    <w:rsid w:val="00D320FC"/>
    <w:rsid w:val="00D3790D"/>
    <w:rsid w:val="00D400A1"/>
    <w:rsid w:val="00D40D0B"/>
    <w:rsid w:val="00D422A5"/>
    <w:rsid w:val="00D4306B"/>
    <w:rsid w:val="00D43FC6"/>
    <w:rsid w:val="00D47023"/>
    <w:rsid w:val="00D47E3A"/>
    <w:rsid w:val="00D5112B"/>
    <w:rsid w:val="00D51389"/>
    <w:rsid w:val="00D51517"/>
    <w:rsid w:val="00D517CA"/>
    <w:rsid w:val="00D54B26"/>
    <w:rsid w:val="00D550EC"/>
    <w:rsid w:val="00D55158"/>
    <w:rsid w:val="00D63BD8"/>
    <w:rsid w:val="00D6490E"/>
    <w:rsid w:val="00D66B24"/>
    <w:rsid w:val="00D70103"/>
    <w:rsid w:val="00D7041F"/>
    <w:rsid w:val="00D711A4"/>
    <w:rsid w:val="00D71964"/>
    <w:rsid w:val="00D728DD"/>
    <w:rsid w:val="00D73172"/>
    <w:rsid w:val="00D74725"/>
    <w:rsid w:val="00D74BE1"/>
    <w:rsid w:val="00D775A7"/>
    <w:rsid w:val="00D82E7A"/>
    <w:rsid w:val="00D846A3"/>
    <w:rsid w:val="00D85023"/>
    <w:rsid w:val="00D86198"/>
    <w:rsid w:val="00D86225"/>
    <w:rsid w:val="00D86889"/>
    <w:rsid w:val="00D902E6"/>
    <w:rsid w:val="00D90391"/>
    <w:rsid w:val="00D91827"/>
    <w:rsid w:val="00D9447C"/>
    <w:rsid w:val="00D95550"/>
    <w:rsid w:val="00D96701"/>
    <w:rsid w:val="00DA0055"/>
    <w:rsid w:val="00DA020C"/>
    <w:rsid w:val="00DA0739"/>
    <w:rsid w:val="00DA28C7"/>
    <w:rsid w:val="00DA3D89"/>
    <w:rsid w:val="00DA5167"/>
    <w:rsid w:val="00DA7A2C"/>
    <w:rsid w:val="00DB0C6D"/>
    <w:rsid w:val="00DB16D2"/>
    <w:rsid w:val="00DB3192"/>
    <w:rsid w:val="00DB68F6"/>
    <w:rsid w:val="00DC1041"/>
    <w:rsid w:val="00DC3773"/>
    <w:rsid w:val="00DC4965"/>
    <w:rsid w:val="00DC6E5B"/>
    <w:rsid w:val="00DC78F8"/>
    <w:rsid w:val="00DD0BA8"/>
    <w:rsid w:val="00DD20DC"/>
    <w:rsid w:val="00DD23AC"/>
    <w:rsid w:val="00DD3E53"/>
    <w:rsid w:val="00DE05CC"/>
    <w:rsid w:val="00DE23BC"/>
    <w:rsid w:val="00DE38C2"/>
    <w:rsid w:val="00DE5173"/>
    <w:rsid w:val="00DE5FCD"/>
    <w:rsid w:val="00DE61D1"/>
    <w:rsid w:val="00DE6377"/>
    <w:rsid w:val="00DE6F2A"/>
    <w:rsid w:val="00DE729B"/>
    <w:rsid w:val="00DF11E6"/>
    <w:rsid w:val="00DF176A"/>
    <w:rsid w:val="00DF3953"/>
    <w:rsid w:val="00DF692E"/>
    <w:rsid w:val="00E0226D"/>
    <w:rsid w:val="00E03445"/>
    <w:rsid w:val="00E07ABF"/>
    <w:rsid w:val="00E126A8"/>
    <w:rsid w:val="00E14C87"/>
    <w:rsid w:val="00E1561A"/>
    <w:rsid w:val="00E160AF"/>
    <w:rsid w:val="00E171A0"/>
    <w:rsid w:val="00E26539"/>
    <w:rsid w:val="00E26A12"/>
    <w:rsid w:val="00E2788A"/>
    <w:rsid w:val="00E30440"/>
    <w:rsid w:val="00E316BE"/>
    <w:rsid w:val="00E31AC7"/>
    <w:rsid w:val="00E37A68"/>
    <w:rsid w:val="00E42141"/>
    <w:rsid w:val="00E43935"/>
    <w:rsid w:val="00E46200"/>
    <w:rsid w:val="00E46495"/>
    <w:rsid w:val="00E47C76"/>
    <w:rsid w:val="00E514B5"/>
    <w:rsid w:val="00E51F05"/>
    <w:rsid w:val="00E5362B"/>
    <w:rsid w:val="00E5440E"/>
    <w:rsid w:val="00E54436"/>
    <w:rsid w:val="00E61CB7"/>
    <w:rsid w:val="00E6228D"/>
    <w:rsid w:val="00E6619E"/>
    <w:rsid w:val="00E707B5"/>
    <w:rsid w:val="00E70EED"/>
    <w:rsid w:val="00E7189A"/>
    <w:rsid w:val="00E7273B"/>
    <w:rsid w:val="00E727C1"/>
    <w:rsid w:val="00E832D1"/>
    <w:rsid w:val="00E91AEF"/>
    <w:rsid w:val="00E92C55"/>
    <w:rsid w:val="00EA02CC"/>
    <w:rsid w:val="00EA48FD"/>
    <w:rsid w:val="00EA4DDD"/>
    <w:rsid w:val="00EA4E55"/>
    <w:rsid w:val="00EA4FC8"/>
    <w:rsid w:val="00EB04E6"/>
    <w:rsid w:val="00EB128F"/>
    <w:rsid w:val="00EB3997"/>
    <w:rsid w:val="00EB448B"/>
    <w:rsid w:val="00EB64BD"/>
    <w:rsid w:val="00EB6976"/>
    <w:rsid w:val="00EB77D4"/>
    <w:rsid w:val="00EC02FB"/>
    <w:rsid w:val="00EC64B0"/>
    <w:rsid w:val="00ED0770"/>
    <w:rsid w:val="00ED0E22"/>
    <w:rsid w:val="00ED3602"/>
    <w:rsid w:val="00ED6E2F"/>
    <w:rsid w:val="00EE019C"/>
    <w:rsid w:val="00EE493D"/>
    <w:rsid w:val="00EE6489"/>
    <w:rsid w:val="00EF2541"/>
    <w:rsid w:val="00EF3A60"/>
    <w:rsid w:val="00EF3BB1"/>
    <w:rsid w:val="00EF40A8"/>
    <w:rsid w:val="00EF79AD"/>
    <w:rsid w:val="00F00259"/>
    <w:rsid w:val="00F01143"/>
    <w:rsid w:val="00F02C02"/>
    <w:rsid w:val="00F03340"/>
    <w:rsid w:val="00F0359B"/>
    <w:rsid w:val="00F04000"/>
    <w:rsid w:val="00F049E0"/>
    <w:rsid w:val="00F079B0"/>
    <w:rsid w:val="00F11B63"/>
    <w:rsid w:val="00F12519"/>
    <w:rsid w:val="00F1312D"/>
    <w:rsid w:val="00F1537C"/>
    <w:rsid w:val="00F16B9D"/>
    <w:rsid w:val="00F21AD8"/>
    <w:rsid w:val="00F23A0B"/>
    <w:rsid w:val="00F23E7D"/>
    <w:rsid w:val="00F2436B"/>
    <w:rsid w:val="00F248A3"/>
    <w:rsid w:val="00F264B1"/>
    <w:rsid w:val="00F278D9"/>
    <w:rsid w:val="00F310B1"/>
    <w:rsid w:val="00F326BA"/>
    <w:rsid w:val="00F32DF4"/>
    <w:rsid w:val="00F35A0D"/>
    <w:rsid w:val="00F35D67"/>
    <w:rsid w:val="00F35E0E"/>
    <w:rsid w:val="00F4283B"/>
    <w:rsid w:val="00F4399C"/>
    <w:rsid w:val="00F4533B"/>
    <w:rsid w:val="00F46A23"/>
    <w:rsid w:val="00F50794"/>
    <w:rsid w:val="00F512FF"/>
    <w:rsid w:val="00F539EB"/>
    <w:rsid w:val="00F54CE0"/>
    <w:rsid w:val="00F60F1E"/>
    <w:rsid w:val="00F612AC"/>
    <w:rsid w:val="00F62873"/>
    <w:rsid w:val="00F64FD3"/>
    <w:rsid w:val="00F65623"/>
    <w:rsid w:val="00F663B9"/>
    <w:rsid w:val="00F66572"/>
    <w:rsid w:val="00F666BE"/>
    <w:rsid w:val="00F6748E"/>
    <w:rsid w:val="00F70759"/>
    <w:rsid w:val="00F72C27"/>
    <w:rsid w:val="00F742A7"/>
    <w:rsid w:val="00F75104"/>
    <w:rsid w:val="00F806D9"/>
    <w:rsid w:val="00F84C09"/>
    <w:rsid w:val="00F90180"/>
    <w:rsid w:val="00F90D11"/>
    <w:rsid w:val="00F9108A"/>
    <w:rsid w:val="00F93E51"/>
    <w:rsid w:val="00F93F21"/>
    <w:rsid w:val="00F9421F"/>
    <w:rsid w:val="00F967AE"/>
    <w:rsid w:val="00F97FBE"/>
    <w:rsid w:val="00FA047A"/>
    <w:rsid w:val="00FA3FDE"/>
    <w:rsid w:val="00FA4FD6"/>
    <w:rsid w:val="00FB1D2A"/>
    <w:rsid w:val="00FB4FBE"/>
    <w:rsid w:val="00FB659F"/>
    <w:rsid w:val="00FC24A4"/>
    <w:rsid w:val="00FC2534"/>
    <w:rsid w:val="00FC2F4F"/>
    <w:rsid w:val="00FC3A24"/>
    <w:rsid w:val="00FC411D"/>
    <w:rsid w:val="00FD0053"/>
    <w:rsid w:val="00FD0BF8"/>
    <w:rsid w:val="00FD1D93"/>
    <w:rsid w:val="00FD26DE"/>
    <w:rsid w:val="00FD3228"/>
    <w:rsid w:val="00FD55DF"/>
    <w:rsid w:val="00FD5DB5"/>
    <w:rsid w:val="00FD6625"/>
    <w:rsid w:val="00FD6A95"/>
    <w:rsid w:val="00FE02B5"/>
    <w:rsid w:val="00FE27B1"/>
    <w:rsid w:val="00FE4003"/>
    <w:rsid w:val="00FE445B"/>
    <w:rsid w:val="00FE49F0"/>
    <w:rsid w:val="00FE550C"/>
    <w:rsid w:val="00FE7215"/>
    <w:rsid w:val="00FE7EF3"/>
    <w:rsid w:val="00FF02F6"/>
    <w:rsid w:val="00FF0D9F"/>
    <w:rsid w:val="00FF494A"/>
    <w:rsid w:val="00FF4A24"/>
    <w:rsid w:val="00FF7359"/>
    <w:rsid w:val="0102F5E1"/>
    <w:rsid w:val="010E6491"/>
    <w:rsid w:val="013BC80A"/>
    <w:rsid w:val="0221A75A"/>
    <w:rsid w:val="023486E0"/>
    <w:rsid w:val="026FCE45"/>
    <w:rsid w:val="02C2A68F"/>
    <w:rsid w:val="02E3712A"/>
    <w:rsid w:val="02F6899E"/>
    <w:rsid w:val="0351797D"/>
    <w:rsid w:val="0382B091"/>
    <w:rsid w:val="0383B84A"/>
    <w:rsid w:val="03901955"/>
    <w:rsid w:val="03E79896"/>
    <w:rsid w:val="0480B7AB"/>
    <w:rsid w:val="04B61C41"/>
    <w:rsid w:val="05053E24"/>
    <w:rsid w:val="052B44BA"/>
    <w:rsid w:val="057EF5D6"/>
    <w:rsid w:val="05C4AF8B"/>
    <w:rsid w:val="0611B85F"/>
    <w:rsid w:val="0644760F"/>
    <w:rsid w:val="06E2BAA1"/>
    <w:rsid w:val="07015B6E"/>
    <w:rsid w:val="072B8001"/>
    <w:rsid w:val="074B336E"/>
    <w:rsid w:val="076C45FE"/>
    <w:rsid w:val="07D3FDD9"/>
    <w:rsid w:val="0809F581"/>
    <w:rsid w:val="0854C3F0"/>
    <w:rsid w:val="085F88E5"/>
    <w:rsid w:val="0862FCB3"/>
    <w:rsid w:val="0881A7AD"/>
    <w:rsid w:val="08821E8A"/>
    <w:rsid w:val="08873C52"/>
    <w:rsid w:val="08FC2D51"/>
    <w:rsid w:val="08FDA937"/>
    <w:rsid w:val="098FD94A"/>
    <w:rsid w:val="09EEBCDD"/>
    <w:rsid w:val="0A0B275C"/>
    <w:rsid w:val="0A805F0C"/>
    <w:rsid w:val="0ADF3AB3"/>
    <w:rsid w:val="0B51C312"/>
    <w:rsid w:val="0BAF54D0"/>
    <w:rsid w:val="0BEC6DD3"/>
    <w:rsid w:val="0C1356CB"/>
    <w:rsid w:val="0CCC3801"/>
    <w:rsid w:val="0CD03E30"/>
    <w:rsid w:val="0D0AF3D2"/>
    <w:rsid w:val="0DDEA3AF"/>
    <w:rsid w:val="0DF6CA5F"/>
    <w:rsid w:val="0DFD4D37"/>
    <w:rsid w:val="0E3D3B28"/>
    <w:rsid w:val="0E4AC627"/>
    <w:rsid w:val="0EDC6B05"/>
    <w:rsid w:val="0EDFD4CE"/>
    <w:rsid w:val="0EF9D5AB"/>
    <w:rsid w:val="0FC32643"/>
    <w:rsid w:val="103286F1"/>
    <w:rsid w:val="10538881"/>
    <w:rsid w:val="10AC24F1"/>
    <w:rsid w:val="11DA7816"/>
    <w:rsid w:val="12BDF267"/>
    <w:rsid w:val="1386214E"/>
    <w:rsid w:val="13BA56E2"/>
    <w:rsid w:val="13D180FA"/>
    <w:rsid w:val="13F43E29"/>
    <w:rsid w:val="14549DF1"/>
    <w:rsid w:val="147856C0"/>
    <w:rsid w:val="1487C06A"/>
    <w:rsid w:val="150671A5"/>
    <w:rsid w:val="1513F58F"/>
    <w:rsid w:val="1517B204"/>
    <w:rsid w:val="153B6659"/>
    <w:rsid w:val="15414F43"/>
    <w:rsid w:val="1543D037"/>
    <w:rsid w:val="15CF9B29"/>
    <w:rsid w:val="161B628A"/>
    <w:rsid w:val="166ECB16"/>
    <w:rsid w:val="176A4E7C"/>
    <w:rsid w:val="17E990DD"/>
    <w:rsid w:val="17FEFEED"/>
    <w:rsid w:val="18295506"/>
    <w:rsid w:val="185AAA1F"/>
    <w:rsid w:val="18D72C22"/>
    <w:rsid w:val="18F63D28"/>
    <w:rsid w:val="19655BAA"/>
    <w:rsid w:val="19E38DC2"/>
    <w:rsid w:val="1A18DD61"/>
    <w:rsid w:val="1A32F306"/>
    <w:rsid w:val="1A4DDB26"/>
    <w:rsid w:val="1A72DA3B"/>
    <w:rsid w:val="1B4E9079"/>
    <w:rsid w:val="1B78BC22"/>
    <w:rsid w:val="1BAFC9AD"/>
    <w:rsid w:val="1BDB134E"/>
    <w:rsid w:val="1C2D6402"/>
    <w:rsid w:val="1C473D14"/>
    <w:rsid w:val="1C4E3673"/>
    <w:rsid w:val="1C56513D"/>
    <w:rsid w:val="1C65ACA7"/>
    <w:rsid w:val="1C76BCB3"/>
    <w:rsid w:val="1D284579"/>
    <w:rsid w:val="1D8D7B08"/>
    <w:rsid w:val="1DDBE159"/>
    <w:rsid w:val="1ED88927"/>
    <w:rsid w:val="1F238E24"/>
    <w:rsid w:val="1F531BDD"/>
    <w:rsid w:val="1F93FE27"/>
    <w:rsid w:val="1FA7DAC0"/>
    <w:rsid w:val="1FBD73FC"/>
    <w:rsid w:val="1FF8D7AE"/>
    <w:rsid w:val="2017E357"/>
    <w:rsid w:val="203C4306"/>
    <w:rsid w:val="20711EE0"/>
    <w:rsid w:val="208E6BC8"/>
    <w:rsid w:val="20C3DE36"/>
    <w:rsid w:val="210E3376"/>
    <w:rsid w:val="2132BE00"/>
    <w:rsid w:val="214DA4C2"/>
    <w:rsid w:val="22991819"/>
    <w:rsid w:val="23944465"/>
    <w:rsid w:val="23E9F048"/>
    <w:rsid w:val="248F335A"/>
    <w:rsid w:val="24B37A00"/>
    <w:rsid w:val="24F94E13"/>
    <w:rsid w:val="253605AB"/>
    <w:rsid w:val="25923368"/>
    <w:rsid w:val="25CAE168"/>
    <w:rsid w:val="25D90BF3"/>
    <w:rsid w:val="25F18A0E"/>
    <w:rsid w:val="265B3E23"/>
    <w:rsid w:val="2670E1AF"/>
    <w:rsid w:val="27128208"/>
    <w:rsid w:val="2749178C"/>
    <w:rsid w:val="27B35038"/>
    <w:rsid w:val="27D7217C"/>
    <w:rsid w:val="2813B719"/>
    <w:rsid w:val="28246A1C"/>
    <w:rsid w:val="285363C5"/>
    <w:rsid w:val="28786DA5"/>
    <w:rsid w:val="288E0582"/>
    <w:rsid w:val="28A2BFFF"/>
    <w:rsid w:val="28D7C975"/>
    <w:rsid w:val="29E6B179"/>
    <w:rsid w:val="2A6BE1FA"/>
    <w:rsid w:val="2A88CA10"/>
    <w:rsid w:val="2C09B1BC"/>
    <w:rsid w:val="2C14E0E9"/>
    <w:rsid w:val="2C3C532C"/>
    <w:rsid w:val="2CCA70C4"/>
    <w:rsid w:val="2DEB57D9"/>
    <w:rsid w:val="2E1C2A82"/>
    <w:rsid w:val="2E1FE43A"/>
    <w:rsid w:val="2EBCFD3A"/>
    <w:rsid w:val="2EC6D4EB"/>
    <w:rsid w:val="2ED607CA"/>
    <w:rsid w:val="2F99807F"/>
    <w:rsid w:val="2FCAD4D4"/>
    <w:rsid w:val="3051BA02"/>
    <w:rsid w:val="307BF142"/>
    <w:rsid w:val="30A7F801"/>
    <w:rsid w:val="32571B7F"/>
    <w:rsid w:val="32A94FD9"/>
    <w:rsid w:val="32BFFE86"/>
    <w:rsid w:val="32EA45B9"/>
    <w:rsid w:val="3398E4D1"/>
    <w:rsid w:val="33B1B9CE"/>
    <w:rsid w:val="34182169"/>
    <w:rsid w:val="35546886"/>
    <w:rsid w:val="3593EC30"/>
    <w:rsid w:val="35CC87DC"/>
    <w:rsid w:val="35E14D59"/>
    <w:rsid w:val="36528E43"/>
    <w:rsid w:val="36C73C20"/>
    <w:rsid w:val="37126F04"/>
    <w:rsid w:val="371CF06E"/>
    <w:rsid w:val="3724CD9A"/>
    <w:rsid w:val="376D312C"/>
    <w:rsid w:val="37720652"/>
    <w:rsid w:val="37728C73"/>
    <w:rsid w:val="37A8073A"/>
    <w:rsid w:val="37EB4E98"/>
    <w:rsid w:val="38170CE0"/>
    <w:rsid w:val="382782FF"/>
    <w:rsid w:val="385428E7"/>
    <w:rsid w:val="38872E14"/>
    <w:rsid w:val="3890FCF9"/>
    <w:rsid w:val="38BF9460"/>
    <w:rsid w:val="38D9A967"/>
    <w:rsid w:val="38FFA27B"/>
    <w:rsid w:val="391610CF"/>
    <w:rsid w:val="3944911B"/>
    <w:rsid w:val="3972F15E"/>
    <w:rsid w:val="3A0B3ECB"/>
    <w:rsid w:val="3A2BAF9C"/>
    <w:rsid w:val="3A9B735D"/>
    <w:rsid w:val="3AB56AB1"/>
    <w:rsid w:val="3ABA6E95"/>
    <w:rsid w:val="3B33DE44"/>
    <w:rsid w:val="3B589A5F"/>
    <w:rsid w:val="3B827395"/>
    <w:rsid w:val="3C0CB0F0"/>
    <w:rsid w:val="3C43FD2A"/>
    <w:rsid w:val="3CAAE7C6"/>
    <w:rsid w:val="3CC223C6"/>
    <w:rsid w:val="3CC2B259"/>
    <w:rsid w:val="3CDFF697"/>
    <w:rsid w:val="3D0F53E7"/>
    <w:rsid w:val="3D4026F5"/>
    <w:rsid w:val="3D4C28DC"/>
    <w:rsid w:val="3DC7F1BB"/>
    <w:rsid w:val="3DE48F58"/>
    <w:rsid w:val="3E106740"/>
    <w:rsid w:val="3E1861F6"/>
    <w:rsid w:val="3E9BB565"/>
    <w:rsid w:val="3EB3E876"/>
    <w:rsid w:val="3F47FB67"/>
    <w:rsid w:val="3F615402"/>
    <w:rsid w:val="3F9AB16D"/>
    <w:rsid w:val="3FBD5DD7"/>
    <w:rsid w:val="4013392A"/>
    <w:rsid w:val="401A976D"/>
    <w:rsid w:val="40239DAC"/>
    <w:rsid w:val="409B1789"/>
    <w:rsid w:val="4183EAE9"/>
    <w:rsid w:val="4200EC03"/>
    <w:rsid w:val="420889D5"/>
    <w:rsid w:val="42935507"/>
    <w:rsid w:val="42F96B38"/>
    <w:rsid w:val="43189000"/>
    <w:rsid w:val="435FDF54"/>
    <w:rsid w:val="437443C5"/>
    <w:rsid w:val="43D76ECB"/>
    <w:rsid w:val="4416CAB6"/>
    <w:rsid w:val="443D9C98"/>
    <w:rsid w:val="449FE9DF"/>
    <w:rsid w:val="4511E1CF"/>
    <w:rsid w:val="4561436C"/>
    <w:rsid w:val="46725F2D"/>
    <w:rsid w:val="469204AD"/>
    <w:rsid w:val="46C01FF5"/>
    <w:rsid w:val="46D4F694"/>
    <w:rsid w:val="46D8E689"/>
    <w:rsid w:val="47637219"/>
    <w:rsid w:val="487FBAC1"/>
    <w:rsid w:val="48A02E6B"/>
    <w:rsid w:val="48B5816A"/>
    <w:rsid w:val="48BA92BC"/>
    <w:rsid w:val="48D84105"/>
    <w:rsid w:val="48FC2951"/>
    <w:rsid w:val="49505D3C"/>
    <w:rsid w:val="49EB93CD"/>
    <w:rsid w:val="4A237381"/>
    <w:rsid w:val="4A39ABF6"/>
    <w:rsid w:val="4A422D1E"/>
    <w:rsid w:val="4AA4C5A7"/>
    <w:rsid w:val="4AABD3E8"/>
    <w:rsid w:val="4AC2A463"/>
    <w:rsid w:val="4ACEE037"/>
    <w:rsid w:val="4B131C44"/>
    <w:rsid w:val="4B63CB8A"/>
    <w:rsid w:val="4BAA045D"/>
    <w:rsid w:val="4BD3F9C7"/>
    <w:rsid w:val="4BD82C5F"/>
    <w:rsid w:val="4BFA368C"/>
    <w:rsid w:val="4C60C4BD"/>
    <w:rsid w:val="4C8EC7B3"/>
    <w:rsid w:val="4CA601DD"/>
    <w:rsid w:val="4CB30E00"/>
    <w:rsid w:val="4D18DF86"/>
    <w:rsid w:val="4D28AEFB"/>
    <w:rsid w:val="4D4F4391"/>
    <w:rsid w:val="4D729B0F"/>
    <w:rsid w:val="4DD106B2"/>
    <w:rsid w:val="4DEC3AA9"/>
    <w:rsid w:val="4E47238A"/>
    <w:rsid w:val="4E5851A7"/>
    <w:rsid w:val="4E6DF9CD"/>
    <w:rsid w:val="4EB5747E"/>
    <w:rsid w:val="4F191148"/>
    <w:rsid w:val="4FDB916F"/>
    <w:rsid w:val="50333513"/>
    <w:rsid w:val="509E2486"/>
    <w:rsid w:val="50ABD661"/>
    <w:rsid w:val="50BF9BC6"/>
    <w:rsid w:val="510C863A"/>
    <w:rsid w:val="511252DA"/>
    <w:rsid w:val="51194BE6"/>
    <w:rsid w:val="5146EA16"/>
    <w:rsid w:val="515255DD"/>
    <w:rsid w:val="5158AD14"/>
    <w:rsid w:val="516820C8"/>
    <w:rsid w:val="518D4191"/>
    <w:rsid w:val="519364C0"/>
    <w:rsid w:val="519D1A17"/>
    <w:rsid w:val="52571C28"/>
    <w:rsid w:val="530931CB"/>
    <w:rsid w:val="537A3B50"/>
    <w:rsid w:val="538B69F3"/>
    <w:rsid w:val="53A51566"/>
    <w:rsid w:val="53B84195"/>
    <w:rsid w:val="54013250"/>
    <w:rsid w:val="543B9B56"/>
    <w:rsid w:val="545EDFBE"/>
    <w:rsid w:val="5495A863"/>
    <w:rsid w:val="5527BBA4"/>
    <w:rsid w:val="55CE2B9F"/>
    <w:rsid w:val="56BC6792"/>
    <w:rsid w:val="56C167B3"/>
    <w:rsid w:val="56DFA29A"/>
    <w:rsid w:val="5702AD03"/>
    <w:rsid w:val="581BCBDD"/>
    <w:rsid w:val="583773BD"/>
    <w:rsid w:val="584C2AA1"/>
    <w:rsid w:val="584F1022"/>
    <w:rsid w:val="586574D9"/>
    <w:rsid w:val="588BA814"/>
    <w:rsid w:val="58F5D150"/>
    <w:rsid w:val="58FAC5A0"/>
    <w:rsid w:val="59380A6C"/>
    <w:rsid w:val="593A5375"/>
    <w:rsid w:val="59472CD8"/>
    <w:rsid w:val="59F5A0D0"/>
    <w:rsid w:val="5AAAA280"/>
    <w:rsid w:val="5AB4DE1F"/>
    <w:rsid w:val="5B05B556"/>
    <w:rsid w:val="5B1035B0"/>
    <w:rsid w:val="5BCC19A9"/>
    <w:rsid w:val="5BCED095"/>
    <w:rsid w:val="5C7F8E09"/>
    <w:rsid w:val="5C931C11"/>
    <w:rsid w:val="5CC4772E"/>
    <w:rsid w:val="5CC55BB7"/>
    <w:rsid w:val="5CD94DD6"/>
    <w:rsid w:val="5D27000E"/>
    <w:rsid w:val="5D76975F"/>
    <w:rsid w:val="5E19FB6F"/>
    <w:rsid w:val="5E3A6E9F"/>
    <w:rsid w:val="5E870236"/>
    <w:rsid w:val="5E957650"/>
    <w:rsid w:val="5FD5C80F"/>
    <w:rsid w:val="60CB031F"/>
    <w:rsid w:val="6179CF30"/>
    <w:rsid w:val="619CCF0C"/>
    <w:rsid w:val="62027F53"/>
    <w:rsid w:val="622F15A9"/>
    <w:rsid w:val="624D8978"/>
    <w:rsid w:val="6265E2D3"/>
    <w:rsid w:val="632F307F"/>
    <w:rsid w:val="63542197"/>
    <w:rsid w:val="636A3C8F"/>
    <w:rsid w:val="6415A5DC"/>
    <w:rsid w:val="64571F63"/>
    <w:rsid w:val="6526BB78"/>
    <w:rsid w:val="657878BF"/>
    <w:rsid w:val="66131688"/>
    <w:rsid w:val="662BF94F"/>
    <w:rsid w:val="663EB667"/>
    <w:rsid w:val="66560E16"/>
    <w:rsid w:val="66579764"/>
    <w:rsid w:val="6666EA33"/>
    <w:rsid w:val="666B6EE6"/>
    <w:rsid w:val="676F2380"/>
    <w:rsid w:val="67EA7AC1"/>
    <w:rsid w:val="685C1E6D"/>
    <w:rsid w:val="689C7C77"/>
    <w:rsid w:val="68B6A240"/>
    <w:rsid w:val="68DDE37A"/>
    <w:rsid w:val="68EF1D89"/>
    <w:rsid w:val="68F84722"/>
    <w:rsid w:val="692BA065"/>
    <w:rsid w:val="6AA2472E"/>
    <w:rsid w:val="6AA2F126"/>
    <w:rsid w:val="6B1245B0"/>
    <w:rsid w:val="6B8DFDBC"/>
    <w:rsid w:val="6B92AAFB"/>
    <w:rsid w:val="6BF0CAD4"/>
    <w:rsid w:val="6C11204A"/>
    <w:rsid w:val="6C20969C"/>
    <w:rsid w:val="6C958D05"/>
    <w:rsid w:val="6CC548F4"/>
    <w:rsid w:val="6D61ECBD"/>
    <w:rsid w:val="6DB39B6B"/>
    <w:rsid w:val="6DD2A86E"/>
    <w:rsid w:val="6DEE5A3C"/>
    <w:rsid w:val="6DF5BC86"/>
    <w:rsid w:val="6E282DB0"/>
    <w:rsid w:val="6E709B42"/>
    <w:rsid w:val="6E7D079C"/>
    <w:rsid w:val="6EE6886E"/>
    <w:rsid w:val="6EE8D552"/>
    <w:rsid w:val="6EFD351E"/>
    <w:rsid w:val="6F18E648"/>
    <w:rsid w:val="6F258943"/>
    <w:rsid w:val="6F5164A0"/>
    <w:rsid w:val="6F5780A1"/>
    <w:rsid w:val="6FB4693E"/>
    <w:rsid w:val="6FC8647F"/>
    <w:rsid w:val="7004E83F"/>
    <w:rsid w:val="700D67D9"/>
    <w:rsid w:val="7027CFD5"/>
    <w:rsid w:val="70535901"/>
    <w:rsid w:val="7161F53F"/>
    <w:rsid w:val="716345B0"/>
    <w:rsid w:val="726A1996"/>
    <w:rsid w:val="7288B99E"/>
    <w:rsid w:val="7293AD11"/>
    <w:rsid w:val="73373002"/>
    <w:rsid w:val="74504891"/>
    <w:rsid w:val="752CD9AE"/>
    <w:rsid w:val="7567509D"/>
    <w:rsid w:val="764E77B0"/>
    <w:rsid w:val="77044C25"/>
    <w:rsid w:val="77045446"/>
    <w:rsid w:val="77432A37"/>
    <w:rsid w:val="77633B76"/>
    <w:rsid w:val="780B54CC"/>
    <w:rsid w:val="78849C1C"/>
    <w:rsid w:val="7A1658DC"/>
    <w:rsid w:val="7A4B031E"/>
    <w:rsid w:val="7B3215BD"/>
    <w:rsid w:val="7B483B2C"/>
    <w:rsid w:val="7B556E29"/>
    <w:rsid w:val="7BC505BC"/>
    <w:rsid w:val="7BF26A87"/>
    <w:rsid w:val="7BF79FE2"/>
    <w:rsid w:val="7C170DA8"/>
    <w:rsid w:val="7C2D20BF"/>
    <w:rsid w:val="7C87E2DE"/>
    <w:rsid w:val="7CE7AF44"/>
    <w:rsid w:val="7D06D280"/>
    <w:rsid w:val="7D076413"/>
    <w:rsid w:val="7D28B481"/>
    <w:rsid w:val="7D2C18A0"/>
    <w:rsid w:val="7D424238"/>
    <w:rsid w:val="7D68A690"/>
    <w:rsid w:val="7DB297ED"/>
    <w:rsid w:val="7DFDE80E"/>
    <w:rsid w:val="7E328440"/>
    <w:rsid w:val="7E9FAC0F"/>
    <w:rsid w:val="7FAC7177"/>
    <w:rsid w:val="7FF6E9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6FA60"/>
  <w15:docId w15:val="{8EFB61B8-DF1D-4DE7-9FFD-04595AE45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rPr>
  </w:style>
  <w:style w:type="paragraph" w:styleId="ListParagraph">
    <w:name w:val="List Paragraph"/>
    <w:basedOn w:val="Normal"/>
    <w:uiPriority w:val="1"/>
    <w:qFormat/>
    <w:pPr>
      <w:ind w:left="1736" w:hanging="361"/>
    </w:pPr>
  </w:style>
  <w:style w:type="paragraph" w:customStyle="1" w:styleId="TableParagraph">
    <w:name w:val="Table Paragraph"/>
    <w:basedOn w:val="Normal"/>
    <w:uiPriority w:val="1"/>
    <w:qFormat/>
  </w:style>
  <w:style w:type="paragraph" w:styleId="NoSpacing">
    <w:name w:val="No Spacing"/>
    <w:uiPriority w:val="1"/>
    <w:qFormat/>
    <w:rsid w:val="00D86889"/>
    <w:pPr>
      <w:widowControl/>
      <w:autoSpaceDE/>
      <w:autoSpaceDN/>
    </w:pPr>
    <w:rPr>
      <w:rFonts w:ascii="Calibri Light" w:hAnsi="Calibri Light"/>
    </w:rPr>
  </w:style>
  <w:style w:type="paragraph" w:styleId="Revision">
    <w:name w:val="Revision"/>
    <w:hidden/>
    <w:uiPriority w:val="99"/>
    <w:semiHidden/>
    <w:rsid w:val="006649F7"/>
    <w:pPr>
      <w:widowControl/>
      <w:autoSpaceDE/>
      <w:autoSpaceDN/>
    </w:pPr>
    <w:rPr>
      <w:rFonts w:ascii="Calibri" w:eastAsia="Calibri" w:hAnsi="Calibri" w:cs="Calibri"/>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eastAsia="Calibri" w:hAnsi="Calibri" w:cs="Calibri"/>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810BE"/>
    <w:rPr>
      <w:b/>
      <w:bCs/>
    </w:rPr>
  </w:style>
  <w:style w:type="character" w:customStyle="1" w:styleId="CommentSubjectChar">
    <w:name w:val="Comment Subject Char"/>
    <w:basedOn w:val="CommentTextChar"/>
    <w:link w:val="CommentSubject"/>
    <w:uiPriority w:val="99"/>
    <w:semiHidden/>
    <w:rsid w:val="000810BE"/>
    <w:rPr>
      <w:rFonts w:ascii="Calibri" w:eastAsia="Calibri" w:hAnsi="Calibri" w:cs="Calibri"/>
      <w:b/>
      <w:bCs/>
      <w:sz w:val="20"/>
      <w:szCs w:val="20"/>
    </w:rPr>
  </w:style>
  <w:style w:type="paragraph" w:styleId="Header">
    <w:name w:val="header"/>
    <w:basedOn w:val="Normal"/>
    <w:link w:val="HeaderChar"/>
    <w:uiPriority w:val="99"/>
    <w:unhideWhenUsed/>
    <w:rsid w:val="008B5B95"/>
    <w:pPr>
      <w:tabs>
        <w:tab w:val="center" w:pos="4680"/>
        <w:tab w:val="right" w:pos="9360"/>
      </w:tabs>
    </w:pPr>
  </w:style>
  <w:style w:type="character" w:customStyle="1" w:styleId="HeaderChar">
    <w:name w:val="Header Char"/>
    <w:basedOn w:val="DefaultParagraphFont"/>
    <w:link w:val="Header"/>
    <w:uiPriority w:val="99"/>
    <w:rsid w:val="008B5B95"/>
    <w:rPr>
      <w:rFonts w:ascii="Calibri" w:eastAsia="Calibri" w:hAnsi="Calibri" w:cs="Calibri"/>
    </w:rPr>
  </w:style>
  <w:style w:type="paragraph" w:styleId="Footer">
    <w:name w:val="footer"/>
    <w:basedOn w:val="Normal"/>
    <w:link w:val="FooterChar"/>
    <w:uiPriority w:val="99"/>
    <w:unhideWhenUsed/>
    <w:rsid w:val="008B5B95"/>
    <w:pPr>
      <w:tabs>
        <w:tab w:val="center" w:pos="4680"/>
        <w:tab w:val="right" w:pos="9360"/>
      </w:tabs>
    </w:pPr>
  </w:style>
  <w:style w:type="character" w:customStyle="1" w:styleId="FooterChar">
    <w:name w:val="Footer Char"/>
    <w:basedOn w:val="DefaultParagraphFont"/>
    <w:link w:val="Footer"/>
    <w:uiPriority w:val="99"/>
    <w:rsid w:val="008B5B95"/>
    <w:rPr>
      <w:rFonts w:ascii="Calibri" w:eastAsia="Calibri" w:hAnsi="Calibri" w:cs="Calibri"/>
    </w:rPr>
  </w:style>
  <w:style w:type="numbering" w:customStyle="1" w:styleId="CurrentList1">
    <w:name w:val="Current List1"/>
    <w:uiPriority w:val="99"/>
    <w:rsid w:val="00DB16D2"/>
    <w:pPr>
      <w:numPr>
        <w:numId w:val="8"/>
      </w:numPr>
    </w:pPr>
  </w:style>
  <w:style w:type="table" w:styleId="TableGrid">
    <w:name w:val="Table Grid"/>
    <w:basedOn w:val="TableNormal"/>
    <w:uiPriority w:val="39"/>
    <w:rsid w:val="00A02B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3847">
      <w:bodyDiv w:val="1"/>
      <w:marLeft w:val="0"/>
      <w:marRight w:val="0"/>
      <w:marTop w:val="0"/>
      <w:marBottom w:val="0"/>
      <w:divBdr>
        <w:top w:val="none" w:sz="0" w:space="0" w:color="auto"/>
        <w:left w:val="none" w:sz="0" w:space="0" w:color="auto"/>
        <w:bottom w:val="none" w:sz="0" w:space="0" w:color="auto"/>
        <w:right w:val="none" w:sz="0" w:space="0" w:color="auto"/>
      </w:divBdr>
    </w:div>
    <w:div w:id="85005969">
      <w:bodyDiv w:val="1"/>
      <w:marLeft w:val="0"/>
      <w:marRight w:val="0"/>
      <w:marTop w:val="0"/>
      <w:marBottom w:val="0"/>
      <w:divBdr>
        <w:top w:val="none" w:sz="0" w:space="0" w:color="auto"/>
        <w:left w:val="none" w:sz="0" w:space="0" w:color="auto"/>
        <w:bottom w:val="none" w:sz="0" w:space="0" w:color="auto"/>
        <w:right w:val="none" w:sz="0" w:space="0" w:color="auto"/>
      </w:divBdr>
    </w:div>
    <w:div w:id="958531254">
      <w:bodyDiv w:val="1"/>
      <w:marLeft w:val="0"/>
      <w:marRight w:val="0"/>
      <w:marTop w:val="0"/>
      <w:marBottom w:val="0"/>
      <w:divBdr>
        <w:top w:val="none" w:sz="0" w:space="0" w:color="auto"/>
        <w:left w:val="none" w:sz="0" w:space="0" w:color="auto"/>
        <w:bottom w:val="none" w:sz="0" w:space="0" w:color="auto"/>
        <w:right w:val="none" w:sz="0" w:space="0" w:color="auto"/>
      </w:divBdr>
    </w:div>
    <w:div w:id="1086807233">
      <w:bodyDiv w:val="1"/>
      <w:marLeft w:val="0"/>
      <w:marRight w:val="0"/>
      <w:marTop w:val="0"/>
      <w:marBottom w:val="0"/>
      <w:divBdr>
        <w:top w:val="none" w:sz="0" w:space="0" w:color="auto"/>
        <w:left w:val="none" w:sz="0" w:space="0" w:color="auto"/>
        <w:bottom w:val="none" w:sz="0" w:space="0" w:color="auto"/>
        <w:right w:val="none" w:sz="0" w:space="0" w:color="auto"/>
      </w:divBdr>
    </w:div>
    <w:div w:id="1271358887">
      <w:bodyDiv w:val="1"/>
      <w:marLeft w:val="0"/>
      <w:marRight w:val="0"/>
      <w:marTop w:val="0"/>
      <w:marBottom w:val="0"/>
      <w:divBdr>
        <w:top w:val="none" w:sz="0" w:space="0" w:color="auto"/>
        <w:left w:val="none" w:sz="0" w:space="0" w:color="auto"/>
        <w:bottom w:val="none" w:sz="0" w:space="0" w:color="auto"/>
        <w:right w:val="none" w:sz="0" w:space="0" w:color="auto"/>
      </w:divBdr>
    </w:div>
    <w:div w:id="1381514719">
      <w:bodyDiv w:val="1"/>
      <w:marLeft w:val="0"/>
      <w:marRight w:val="0"/>
      <w:marTop w:val="0"/>
      <w:marBottom w:val="0"/>
      <w:divBdr>
        <w:top w:val="none" w:sz="0" w:space="0" w:color="auto"/>
        <w:left w:val="none" w:sz="0" w:space="0" w:color="auto"/>
        <w:bottom w:val="none" w:sz="0" w:space="0" w:color="auto"/>
        <w:right w:val="none" w:sz="0" w:space="0" w:color="auto"/>
      </w:divBdr>
    </w:div>
    <w:div w:id="1913001050">
      <w:bodyDiv w:val="1"/>
      <w:marLeft w:val="0"/>
      <w:marRight w:val="0"/>
      <w:marTop w:val="0"/>
      <w:marBottom w:val="0"/>
      <w:divBdr>
        <w:top w:val="none" w:sz="0" w:space="0" w:color="auto"/>
        <w:left w:val="none" w:sz="0" w:space="0" w:color="auto"/>
        <w:bottom w:val="none" w:sz="0" w:space="0" w:color="auto"/>
        <w:right w:val="none" w:sz="0" w:space="0" w:color="auto"/>
      </w:divBdr>
    </w:div>
    <w:div w:id="1935353885">
      <w:bodyDiv w:val="1"/>
      <w:marLeft w:val="0"/>
      <w:marRight w:val="0"/>
      <w:marTop w:val="0"/>
      <w:marBottom w:val="0"/>
      <w:divBdr>
        <w:top w:val="none" w:sz="0" w:space="0" w:color="auto"/>
        <w:left w:val="none" w:sz="0" w:space="0" w:color="auto"/>
        <w:bottom w:val="none" w:sz="0" w:space="0" w:color="auto"/>
        <w:right w:val="none" w:sz="0" w:space="0" w:color="auto"/>
      </w:divBdr>
    </w:div>
    <w:div w:id="1939367032">
      <w:bodyDiv w:val="1"/>
      <w:marLeft w:val="0"/>
      <w:marRight w:val="0"/>
      <w:marTop w:val="0"/>
      <w:marBottom w:val="0"/>
      <w:divBdr>
        <w:top w:val="none" w:sz="0" w:space="0" w:color="auto"/>
        <w:left w:val="none" w:sz="0" w:space="0" w:color="auto"/>
        <w:bottom w:val="none" w:sz="0" w:space="0" w:color="auto"/>
        <w:right w:val="none" w:sz="0" w:space="0" w:color="auto"/>
      </w:divBdr>
    </w:div>
    <w:div w:id="20727739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32495E1C623148B3704803CBCD4C29" ma:contentTypeVersion="4" ma:contentTypeDescription="Create a new document." ma:contentTypeScope="" ma:versionID="7a52fdbd96ca307a63ce808d22f5419e">
  <xsd:schema xmlns:xsd="http://www.w3.org/2001/XMLSchema" xmlns:xs="http://www.w3.org/2001/XMLSchema" xmlns:p="http://schemas.microsoft.com/office/2006/metadata/properties" xmlns:ns2="97870a28-4ceb-478f-ba5a-9a1c58a93473" targetNamespace="http://schemas.microsoft.com/office/2006/metadata/properties" ma:root="true" ma:fieldsID="a31a6664f6d16501a18c4c963bda4e0c" ns2:_="">
    <xsd:import namespace="97870a28-4ceb-478f-ba5a-9a1c58a934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70a28-4ceb-478f-ba5a-9a1c58a934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DAD084-C0DB-4162-AE97-54B769803CFA}">
  <ds:schemaRefs>
    <ds:schemaRef ds:uri="http://schemas.microsoft.com/sharepoint/v3/contenttype/forms"/>
  </ds:schemaRefs>
</ds:datastoreItem>
</file>

<file path=customXml/itemProps2.xml><?xml version="1.0" encoding="utf-8"?>
<ds:datastoreItem xmlns:ds="http://schemas.openxmlformats.org/officeDocument/2006/customXml" ds:itemID="{D64ECC08-3F50-449F-90C3-FB74AEE69877}"/>
</file>

<file path=customXml/itemProps3.xml><?xml version="1.0" encoding="utf-8"?>
<ds:datastoreItem xmlns:ds="http://schemas.openxmlformats.org/officeDocument/2006/customXml" ds:itemID="{2423662B-00B3-49ED-AD64-BA6EBFA810C1}">
  <ds:schemaRefs>
    <ds:schemaRef ds:uri="http://schemas.microsoft.com/office/2006/metadata/properties"/>
    <ds:schemaRef ds:uri="http://schemas.microsoft.com/office/infopath/2007/PartnerControls"/>
    <ds:schemaRef ds:uri="97870a28-4ceb-478f-ba5a-9a1c58a93473"/>
    <ds:schemaRef ds:uri="7d2c0ea3-e895-4bbe-93a6-d5ef14dede8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572</Words>
  <Characters>3265</Characters>
  <Application>Microsoft Office Word</Application>
  <DocSecurity>0</DocSecurity>
  <Lines>27</Lines>
  <Paragraphs>7</Paragraphs>
  <ScaleCrop>false</ScaleCrop>
  <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Default</dc:creator>
  <cp:keywords/>
  <cp:lastModifiedBy>Pascal Robichaud</cp:lastModifiedBy>
  <cp:revision>29</cp:revision>
  <cp:lastPrinted>2025-09-19T21:37:00Z</cp:lastPrinted>
  <dcterms:created xsi:type="dcterms:W3CDTF">2025-10-02T16:45:00Z</dcterms:created>
  <dcterms:modified xsi:type="dcterms:W3CDTF">2026-03-20T12:35:00Z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2022-03-09T00:00:00Z</vt:filetime>
  </property>
  <property fmtid="{D5CDD505-2E9C-101B-9397-08002B2CF9AE}" pid="3" name="Creator">
    <vt:lpwstr>Microsoft® Word 2010</vt:lpwstr>
  </property>
  <property fmtid="{D5CDD505-2E9C-101B-9397-08002B2CF9AE}" pid="4" name="LastSaved">
    <vt:filetime>2023-02-22T00:00:00Z</vt:filetime>
  </property>
  <property fmtid="{D5CDD505-2E9C-101B-9397-08002B2CF9AE}" pid="5" name="ContentTypeId">
    <vt:lpwstr>0x010100BF32495E1C623148B3704803CBCD4C29</vt:lpwstr>
  </property>
  <property fmtid="{D5CDD505-2E9C-101B-9397-08002B2CF9AE}" pid="6" name="MediaServiceImageTags">
    <vt:lpwstr/>
  </property>
  <property fmtid="{D5CDD505-2E9C-101B-9397-08002B2CF9AE}" pid="7" name="Order">
    <vt:r8>71900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