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single" w:color="auto" w:sz="2" w:space="0"/>
        </w:tblBorders>
        <w:tblLook w:val="04A0" w:firstRow="1" w:lastRow="0" w:firstColumn="1" w:lastColumn="0" w:noHBand="0" w:noVBand="1"/>
      </w:tblPr>
      <w:tblGrid>
        <w:gridCol w:w="1800"/>
        <w:gridCol w:w="7550"/>
      </w:tblGrid>
      <w:tr w:rsidRPr="00112CD1" w:rsidR="00F56C3E" w:rsidTr="5C2947EE" w14:paraId="03241E46" w14:textId="77777777">
        <w:tc>
          <w:tcPr>
            <w:tcW w:w="1800" w:type="dxa"/>
            <w:tcBorders>
              <w:top w:val="nil"/>
              <w:left w:val="nil"/>
              <w:right w:val="nil"/>
            </w:tcBorders>
            <w:tcMar/>
          </w:tcPr>
          <w:p w:rsidRPr="00112CD1" w:rsidR="00F56C3E" w:rsidP="00F56C3E" w:rsidRDefault="00F56C3E" w14:paraId="4AF44421" w14:textId="668E126C">
            <w:pPr>
              <w:spacing w:after="120"/>
              <w:rPr>
                <w:rFonts w:ascii="Arial" w:hAnsi="Arial" w:cs="Arial"/>
                <w:b/>
                <w:bCs/>
                <w:color w:val="8B2004"/>
              </w:rPr>
            </w:pPr>
            <w:r w:rsidRPr="00112CD1">
              <w:rPr>
                <w:rFonts w:ascii="Arial" w:hAnsi="Arial" w:cs="Arial"/>
                <w:b/>
                <w:bCs/>
                <w:color w:val="8B2004"/>
              </w:rPr>
              <w:t>Purpose:</w:t>
            </w:r>
          </w:p>
        </w:tc>
        <w:sdt>
          <w:sdtPr>
            <w:rPr>
              <w:rFonts w:ascii="Arial" w:hAnsi="Arial" w:cs="Arial"/>
            </w:rPr>
            <w:id w:val="-1285417125"/>
            <w:placeholder>
              <w:docPart w:val="BA1FA06E40BB4BBEB8D66C126D9F8CFA"/>
            </w:placeholder>
            <w:dropDownList>
              <w:listItem w:value="Choose an item."/>
              <w:listItem w:displayText="INFORMATION" w:value="INFORMATION"/>
              <w:listItem w:displayText="DISCUSSION" w:value="DISCUSSION"/>
              <w:listItem w:displayText="DECISION" w:value="DECISION"/>
            </w:dropDownList>
          </w:sdtPr>
          <w:sdtContent>
            <w:tc>
              <w:tcPr>
                <w:tcW w:w="7550" w:type="dxa"/>
                <w:tcBorders>
                  <w:top w:val="nil"/>
                  <w:left w:val="nil"/>
                  <w:right w:val="nil"/>
                </w:tcBorders>
                <w:tcMar/>
              </w:tcPr>
              <w:p w:rsidRPr="00112CD1" w:rsidR="00F56C3E" w:rsidP="00F56C3E" w:rsidRDefault="009241DA" w14:paraId="17E68FB7" w14:textId="56386CB3">
                <w:pPr>
                  <w:spacing w:after="120"/>
                  <w:rPr>
                    <w:rFonts w:ascii="Arial" w:hAnsi="Arial" w:cs="Arial"/>
                  </w:rPr>
                </w:pPr>
                <w:r>
                  <w:rPr>
                    <w:rFonts w:ascii="Arial" w:hAnsi="Arial" w:cs="Arial"/>
                  </w:rPr>
                  <w:t>DECISION</w:t>
                </w:r>
              </w:p>
            </w:tc>
          </w:sdtContent>
          <w:sdtEndPr>
            <w:rPr>
              <w:rFonts w:ascii="Arial" w:hAnsi="Arial" w:cs="Arial"/>
            </w:rPr>
          </w:sdtEndPr>
        </w:sdt>
      </w:tr>
      <w:tr w:rsidRPr="00112CD1" w:rsidR="00F56C3E" w:rsidTr="5C2947EE" w14:paraId="22A36802" w14:textId="77777777">
        <w:tc>
          <w:tcPr>
            <w:tcW w:w="1800" w:type="dxa"/>
            <w:tcBorders>
              <w:left w:val="nil"/>
              <w:right w:val="nil"/>
            </w:tcBorders>
            <w:tcMar/>
          </w:tcPr>
          <w:p w:rsidRPr="00112CD1" w:rsidR="00F56C3E" w:rsidP="00F56C3E" w:rsidRDefault="00F56C3E" w14:paraId="1BAA1F26" w14:textId="12DFDBDC">
            <w:pPr>
              <w:spacing w:after="120"/>
              <w:rPr>
                <w:rFonts w:ascii="Arial" w:hAnsi="Arial" w:cs="Arial"/>
                <w:b/>
                <w:bCs/>
                <w:color w:val="8B2004"/>
              </w:rPr>
            </w:pPr>
            <w:r w:rsidRPr="00112CD1">
              <w:rPr>
                <w:rFonts w:ascii="Arial" w:hAnsi="Arial" w:cs="Arial"/>
                <w:b/>
                <w:bCs/>
                <w:color w:val="8B2004"/>
              </w:rPr>
              <w:t>Subject:</w:t>
            </w:r>
          </w:p>
        </w:tc>
        <w:tc>
          <w:tcPr>
            <w:tcW w:w="7550" w:type="dxa"/>
            <w:tcBorders>
              <w:left w:val="nil"/>
              <w:right w:val="nil"/>
            </w:tcBorders>
            <w:tcMar/>
          </w:tcPr>
          <w:p w:rsidRPr="00112CD1" w:rsidR="00F56C3E" w:rsidP="00F56C3E" w:rsidRDefault="009241DA" w14:paraId="6879C5BA" w14:textId="14E78B88">
            <w:pPr>
              <w:spacing w:after="120"/>
              <w:rPr>
                <w:rFonts w:ascii="Arial" w:hAnsi="Arial" w:cs="Arial"/>
                <w:b w:val="1"/>
                <w:bCs w:val="1"/>
              </w:rPr>
            </w:pPr>
            <w:r w:rsidRPr="5C2947EE" w:rsidR="57417B06">
              <w:rPr>
                <w:rFonts w:ascii="Arial" w:hAnsi="Arial" w:cs="Arial"/>
                <w:b w:val="1"/>
                <w:bCs w:val="1"/>
              </w:rPr>
              <w:t>Updates to</w:t>
            </w:r>
            <w:r w:rsidRPr="5C2947EE" w:rsidR="009241DA">
              <w:rPr>
                <w:rFonts w:ascii="Arial" w:hAnsi="Arial" w:cs="Arial"/>
                <w:b w:val="1"/>
                <w:bCs w:val="1"/>
              </w:rPr>
              <w:t xml:space="preserve"> </w:t>
            </w:r>
            <w:r w:rsidRPr="5C2947EE" w:rsidR="000D3C39">
              <w:rPr>
                <w:rFonts w:ascii="Arial" w:hAnsi="Arial" w:cs="Arial"/>
                <w:b w:val="1"/>
                <w:bCs w:val="1"/>
              </w:rPr>
              <w:t>c</w:t>
            </w:r>
            <w:r w:rsidRPr="5C2947EE" w:rsidR="009241DA">
              <w:rPr>
                <w:rFonts w:ascii="Arial" w:hAnsi="Arial" w:cs="Arial"/>
                <w:b w:val="1"/>
                <w:bCs w:val="1"/>
              </w:rPr>
              <w:t>ommittees of the Senate</w:t>
            </w:r>
          </w:p>
        </w:tc>
      </w:tr>
      <w:tr w:rsidRPr="00112CD1" w:rsidR="00F56C3E" w:rsidTr="5C2947EE" w14:paraId="6CCA77BE" w14:textId="77777777">
        <w:tc>
          <w:tcPr>
            <w:tcW w:w="1800" w:type="dxa"/>
            <w:tcBorders>
              <w:left w:val="nil"/>
              <w:right w:val="nil"/>
            </w:tcBorders>
            <w:tcMar/>
          </w:tcPr>
          <w:p w:rsidRPr="00112CD1" w:rsidR="00F56C3E" w:rsidP="00F56C3E" w:rsidRDefault="00F56C3E" w14:paraId="71D9DCBB" w14:textId="7E7DD1E9">
            <w:pPr>
              <w:spacing w:after="120"/>
              <w:rPr>
                <w:rFonts w:ascii="Arial" w:hAnsi="Arial" w:cs="Arial"/>
                <w:b/>
                <w:bCs/>
                <w:color w:val="8B2004"/>
              </w:rPr>
            </w:pPr>
            <w:r w:rsidRPr="00112CD1">
              <w:rPr>
                <w:rFonts w:ascii="Arial" w:hAnsi="Arial" w:cs="Arial"/>
                <w:b/>
                <w:bCs/>
                <w:color w:val="8B2004"/>
              </w:rPr>
              <w:t>Prepared by:</w:t>
            </w:r>
          </w:p>
        </w:tc>
        <w:tc>
          <w:tcPr>
            <w:tcW w:w="7550" w:type="dxa"/>
            <w:tcBorders>
              <w:left w:val="nil"/>
              <w:right w:val="nil"/>
            </w:tcBorders>
            <w:tcMar/>
          </w:tcPr>
          <w:p w:rsidRPr="00112CD1" w:rsidR="00F56C3E" w:rsidP="00F56C3E" w:rsidRDefault="009241DA" w14:paraId="4DF5E120" w14:textId="478A5DF6">
            <w:pPr>
              <w:spacing w:after="120"/>
              <w:rPr>
                <w:rFonts w:ascii="Arial" w:hAnsi="Arial" w:cs="Arial"/>
              </w:rPr>
            </w:pPr>
            <w:r>
              <w:rPr>
                <w:rFonts w:ascii="Arial" w:hAnsi="Arial" w:cs="Arial"/>
              </w:rPr>
              <w:t>Paul</w:t>
            </w:r>
            <w:r w:rsidR="008B5557">
              <w:rPr>
                <w:rFonts w:ascii="Arial" w:hAnsi="Arial" w:cs="Arial"/>
              </w:rPr>
              <w:t>a</w:t>
            </w:r>
            <w:r>
              <w:rPr>
                <w:rFonts w:ascii="Arial" w:hAnsi="Arial" w:cs="Arial"/>
              </w:rPr>
              <w:t xml:space="preserve"> Wood-Adams, Vice President Academic and Research</w:t>
            </w:r>
          </w:p>
        </w:tc>
      </w:tr>
      <w:tr w:rsidRPr="00112CD1" w:rsidR="00F56C3E" w:rsidTr="5C2947EE" w14:paraId="77D1D940" w14:textId="77777777">
        <w:tc>
          <w:tcPr>
            <w:tcW w:w="1800" w:type="dxa"/>
            <w:tcBorders>
              <w:left w:val="nil"/>
              <w:right w:val="nil"/>
            </w:tcBorders>
            <w:tcMar/>
          </w:tcPr>
          <w:p w:rsidRPr="00112CD1" w:rsidR="00F56C3E" w:rsidP="00F56C3E" w:rsidRDefault="00F56C3E" w14:paraId="2E609C2D" w14:textId="7887AD0D">
            <w:pPr>
              <w:spacing w:after="120"/>
              <w:rPr>
                <w:rFonts w:ascii="Arial" w:hAnsi="Arial" w:cs="Arial"/>
                <w:b/>
                <w:bCs/>
                <w:color w:val="8B2004"/>
              </w:rPr>
            </w:pPr>
            <w:r w:rsidRPr="00112CD1">
              <w:rPr>
                <w:rFonts w:ascii="Arial" w:hAnsi="Arial" w:cs="Arial"/>
                <w:b/>
                <w:bCs/>
                <w:color w:val="8B2004"/>
              </w:rPr>
              <w:t>Prepared for:</w:t>
            </w:r>
          </w:p>
        </w:tc>
        <w:tc>
          <w:tcPr>
            <w:tcW w:w="7550" w:type="dxa"/>
            <w:tcBorders>
              <w:left w:val="nil"/>
              <w:right w:val="nil"/>
            </w:tcBorders>
            <w:tcMar/>
          </w:tcPr>
          <w:p w:rsidRPr="00112CD1" w:rsidR="00F56C3E" w:rsidP="00F56C3E" w:rsidRDefault="009241DA" w14:paraId="4B543068" w14:textId="328AACFE">
            <w:pPr>
              <w:spacing w:after="120"/>
              <w:rPr>
                <w:rFonts w:ascii="Arial" w:hAnsi="Arial" w:cs="Arial"/>
                <w:b/>
                <w:bCs/>
              </w:rPr>
            </w:pPr>
            <w:r>
              <w:rPr>
                <w:rFonts w:ascii="Arial" w:hAnsi="Arial" w:cs="Arial"/>
                <w:b/>
                <w:bCs/>
              </w:rPr>
              <w:t>Senate Steering and Nominating Committee</w:t>
            </w:r>
          </w:p>
        </w:tc>
      </w:tr>
      <w:tr w:rsidRPr="00112CD1" w:rsidR="00F56C3E" w:rsidTr="5C2947EE" w14:paraId="4FB41057" w14:textId="77777777">
        <w:tc>
          <w:tcPr>
            <w:tcW w:w="1800" w:type="dxa"/>
            <w:tcBorders>
              <w:left w:val="nil"/>
              <w:right w:val="nil"/>
            </w:tcBorders>
            <w:tcMar/>
          </w:tcPr>
          <w:p w:rsidRPr="00112CD1" w:rsidR="00F56C3E" w:rsidP="00F56C3E" w:rsidRDefault="00F56C3E" w14:paraId="4888536D" w14:textId="5DFE3BC9">
            <w:pPr>
              <w:spacing w:after="120"/>
              <w:rPr>
                <w:rFonts w:ascii="Arial" w:hAnsi="Arial" w:cs="Arial"/>
                <w:b/>
                <w:bCs/>
                <w:color w:val="8B2004"/>
              </w:rPr>
            </w:pPr>
            <w:r w:rsidRPr="00112CD1">
              <w:rPr>
                <w:rFonts w:ascii="Arial" w:hAnsi="Arial" w:cs="Arial"/>
                <w:b/>
                <w:bCs/>
                <w:color w:val="8B2004"/>
              </w:rPr>
              <w:t>Date:</w:t>
            </w:r>
          </w:p>
        </w:tc>
        <w:tc>
          <w:tcPr>
            <w:tcW w:w="7550" w:type="dxa"/>
            <w:tcBorders>
              <w:left w:val="nil"/>
              <w:right w:val="nil"/>
            </w:tcBorders>
            <w:tcMar/>
          </w:tcPr>
          <w:p w:rsidRPr="00112CD1" w:rsidR="00F56C3E" w:rsidP="00F56C3E" w:rsidRDefault="002F004B" w14:paraId="30F55B15" w14:textId="4834ADBE">
            <w:pPr>
              <w:spacing w:after="120"/>
              <w:rPr>
                <w:rFonts w:ascii="Arial" w:hAnsi="Arial" w:cs="Arial"/>
              </w:rPr>
            </w:pPr>
            <w:r w:rsidRPr="77349CBE" w:rsidR="002F004B">
              <w:rPr>
                <w:rFonts w:ascii="Arial" w:hAnsi="Arial" w:cs="Arial"/>
              </w:rPr>
              <w:t>October 1</w:t>
            </w:r>
            <w:r w:rsidRPr="77349CBE" w:rsidR="0A5CC765">
              <w:rPr>
                <w:rFonts w:ascii="Arial" w:hAnsi="Arial" w:cs="Arial"/>
              </w:rPr>
              <w:t>5</w:t>
            </w:r>
            <w:r w:rsidRPr="77349CBE" w:rsidR="009241DA">
              <w:rPr>
                <w:rFonts w:ascii="Arial" w:hAnsi="Arial" w:cs="Arial"/>
              </w:rPr>
              <w:t>, 2026</w:t>
            </w:r>
          </w:p>
        </w:tc>
      </w:tr>
    </w:tbl>
    <w:p w:rsidR="00905770" w:rsidRDefault="00905770" w14:paraId="60390580" w14:textId="77777777">
      <w:pPr>
        <w:rPr>
          <w:rFonts w:ascii="Arial" w:hAnsi="Arial" w:cs="Arial"/>
          <w:b/>
          <w:bCs/>
        </w:rPr>
      </w:pPr>
      <w:r>
        <w:rPr>
          <w:rFonts w:ascii="Arial" w:hAnsi="Arial" w:cs="Arial"/>
          <w:b/>
          <w:bCs/>
        </w:rPr>
        <w:t>ACTION</w:t>
      </w:r>
    </w:p>
    <w:p w:rsidRPr="00E1401B" w:rsidR="00CF5290" w:rsidRDefault="000D3C39" w14:paraId="09CA0DAB" w14:textId="224376B1">
      <w:pPr>
        <w:rPr>
          <w:rFonts w:ascii="Arial" w:hAnsi="Arial" w:cs="Arial"/>
        </w:rPr>
      </w:pPr>
      <w:r w:rsidRPr="000D3C39">
        <w:rPr>
          <w:rFonts w:ascii="Arial" w:hAnsi="Arial" w:cs="Arial"/>
        </w:rPr>
        <w:t>Discuss</w:t>
      </w:r>
      <w:r>
        <w:rPr>
          <w:rFonts w:ascii="Arial" w:hAnsi="Arial" w:cs="Arial"/>
        </w:rPr>
        <w:t xml:space="preserve"> and recommend to the Senate </w:t>
      </w:r>
      <w:r w:rsidR="00715F27">
        <w:rPr>
          <w:rFonts w:ascii="Arial" w:hAnsi="Arial" w:cs="Arial"/>
        </w:rPr>
        <w:t>changes in</w:t>
      </w:r>
      <w:r w:rsidR="00762DC9">
        <w:rPr>
          <w:rFonts w:ascii="Arial" w:hAnsi="Arial" w:cs="Arial"/>
        </w:rPr>
        <w:t xml:space="preserve"> the role of the chair</w:t>
      </w:r>
      <w:r>
        <w:rPr>
          <w:rFonts w:ascii="Arial" w:hAnsi="Arial" w:cs="Arial"/>
        </w:rPr>
        <w:t xml:space="preserve"> of </w:t>
      </w:r>
      <w:proofErr w:type="gramStart"/>
      <w:r w:rsidR="001E4299">
        <w:rPr>
          <w:rFonts w:ascii="Arial" w:hAnsi="Arial" w:cs="Arial"/>
        </w:rPr>
        <w:t>2</w:t>
      </w:r>
      <w:proofErr w:type="gramEnd"/>
      <w:r w:rsidR="0082367C">
        <w:rPr>
          <w:rFonts w:ascii="Arial" w:hAnsi="Arial" w:cs="Arial"/>
        </w:rPr>
        <w:t xml:space="preserve"> </w:t>
      </w:r>
      <w:r>
        <w:rPr>
          <w:rFonts w:ascii="Arial" w:hAnsi="Arial" w:cs="Arial"/>
        </w:rPr>
        <w:t>committees of Senate</w:t>
      </w:r>
      <w:r w:rsidR="00C7516A">
        <w:rPr>
          <w:rFonts w:ascii="Arial" w:hAnsi="Arial" w:cs="Arial"/>
        </w:rPr>
        <w:t xml:space="preserve"> and </w:t>
      </w:r>
      <w:r w:rsidR="008B1EFA">
        <w:rPr>
          <w:rFonts w:ascii="Arial" w:hAnsi="Arial" w:cs="Arial"/>
        </w:rPr>
        <w:t>provide</w:t>
      </w:r>
      <w:r w:rsidR="00C7516A">
        <w:rPr>
          <w:rFonts w:ascii="Arial" w:hAnsi="Arial" w:cs="Arial"/>
        </w:rPr>
        <w:t xml:space="preserve"> notice of delegation for another</w:t>
      </w:r>
      <w:r>
        <w:rPr>
          <w:rFonts w:ascii="Arial" w:hAnsi="Arial" w:cs="Arial"/>
        </w:rPr>
        <w:t>.</w:t>
      </w:r>
    </w:p>
    <w:p w:rsidR="00905770" w:rsidRDefault="00905770" w14:paraId="0B861B63" w14:textId="61E34FCE">
      <w:pPr>
        <w:rPr>
          <w:rFonts w:ascii="Arial" w:hAnsi="Arial" w:cs="Arial"/>
          <w:b/>
          <w:bCs/>
        </w:rPr>
      </w:pPr>
      <w:r>
        <w:rPr>
          <w:rFonts w:ascii="Arial" w:hAnsi="Arial" w:cs="Arial"/>
          <w:b/>
          <w:bCs/>
        </w:rPr>
        <w:t>BACKGROUND</w:t>
      </w:r>
    </w:p>
    <w:p w:rsidR="00470A15" w:rsidP="004E301B" w:rsidRDefault="00CF200F" w14:paraId="416C125B" w14:textId="3078BA95">
      <w:pPr>
        <w:jc w:val="both"/>
        <w:rPr>
          <w:rFonts w:ascii="Arial" w:hAnsi="Arial" w:cs="Arial"/>
        </w:rPr>
      </w:pPr>
      <w:r>
        <w:rPr>
          <w:rFonts w:ascii="Arial" w:hAnsi="Arial" w:cs="Arial"/>
        </w:rPr>
        <w:t>In</w:t>
      </w:r>
      <w:r w:rsidR="008B1EFA">
        <w:rPr>
          <w:rFonts w:ascii="Arial" w:hAnsi="Arial" w:cs="Arial"/>
        </w:rPr>
        <w:t xml:space="preserve"> the</w:t>
      </w:r>
      <w:r w:rsidR="003934C8">
        <w:rPr>
          <w:rFonts w:ascii="Arial" w:hAnsi="Arial" w:cs="Arial"/>
        </w:rPr>
        <w:t xml:space="preserve"> </w:t>
      </w:r>
      <w:r w:rsidR="008B1EFA">
        <w:rPr>
          <w:rFonts w:ascii="Arial" w:hAnsi="Arial" w:cs="Arial"/>
        </w:rPr>
        <w:t>T</w:t>
      </w:r>
      <w:r w:rsidR="008B1EFA">
        <w:rPr>
          <w:rFonts w:ascii="Arial" w:hAnsi="Arial" w:cs="Arial"/>
        </w:rPr>
        <w:t>erms</w:t>
      </w:r>
      <w:r w:rsidR="003934C8">
        <w:rPr>
          <w:rFonts w:ascii="Arial" w:hAnsi="Arial" w:cs="Arial"/>
        </w:rPr>
        <w:t xml:space="preserve"> of </w:t>
      </w:r>
      <w:r w:rsidR="008B1EFA">
        <w:rPr>
          <w:rFonts w:ascii="Arial" w:hAnsi="Arial" w:cs="Arial"/>
        </w:rPr>
        <w:t>R</w:t>
      </w:r>
      <w:r w:rsidR="003934C8">
        <w:rPr>
          <w:rFonts w:ascii="Arial" w:hAnsi="Arial" w:cs="Arial"/>
        </w:rPr>
        <w:t xml:space="preserve">eference of </w:t>
      </w:r>
      <w:proofErr w:type="gramStart"/>
      <w:r>
        <w:rPr>
          <w:rFonts w:ascii="Arial" w:hAnsi="Arial" w:cs="Arial"/>
        </w:rPr>
        <w:t>many</w:t>
      </w:r>
      <w:proofErr w:type="gramEnd"/>
      <w:r>
        <w:rPr>
          <w:rFonts w:ascii="Arial" w:hAnsi="Arial" w:cs="Arial"/>
        </w:rPr>
        <w:t xml:space="preserve"> </w:t>
      </w:r>
      <w:r w:rsidR="003934C8">
        <w:rPr>
          <w:rFonts w:ascii="Arial" w:hAnsi="Arial" w:cs="Arial"/>
        </w:rPr>
        <w:t xml:space="preserve">committees </w:t>
      </w:r>
      <w:r w:rsidR="008B1EFA">
        <w:rPr>
          <w:rFonts w:ascii="Arial" w:hAnsi="Arial" w:cs="Arial"/>
        </w:rPr>
        <w:t>of Senate</w:t>
      </w:r>
      <w:r w:rsidR="003934C8">
        <w:rPr>
          <w:rFonts w:ascii="Arial" w:hAnsi="Arial" w:cs="Arial"/>
        </w:rPr>
        <w:t xml:space="preserve">, the VPAR </w:t>
      </w:r>
      <w:proofErr w:type="gramStart"/>
      <w:r w:rsidR="003934C8">
        <w:rPr>
          <w:rFonts w:ascii="Arial" w:hAnsi="Arial" w:cs="Arial"/>
        </w:rPr>
        <w:t>is called</w:t>
      </w:r>
      <w:proofErr w:type="gramEnd"/>
      <w:r w:rsidR="003934C8">
        <w:rPr>
          <w:rFonts w:ascii="Arial" w:hAnsi="Arial" w:cs="Arial"/>
        </w:rPr>
        <w:t xml:space="preserve"> upon to chair </w:t>
      </w:r>
      <w:r>
        <w:rPr>
          <w:rFonts w:ascii="Arial" w:hAnsi="Arial" w:cs="Arial"/>
        </w:rPr>
        <w:t>when there are other</w:t>
      </w:r>
      <w:r w:rsidR="00585662">
        <w:rPr>
          <w:rFonts w:ascii="Arial" w:hAnsi="Arial" w:cs="Arial"/>
        </w:rPr>
        <w:t xml:space="preserve"> academic leaders who </w:t>
      </w:r>
      <w:proofErr w:type="gramStart"/>
      <w:r w:rsidR="00C7516A">
        <w:rPr>
          <w:rFonts w:ascii="Arial" w:hAnsi="Arial" w:cs="Arial"/>
        </w:rPr>
        <w:t>are</w:t>
      </w:r>
      <w:r w:rsidR="00585662">
        <w:rPr>
          <w:rFonts w:ascii="Arial" w:hAnsi="Arial" w:cs="Arial"/>
        </w:rPr>
        <w:t xml:space="preserve"> better placed</w:t>
      </w:r>
      <w:proofErr w:type="gramEnd"/>
      <w:r w:rsidR="00585662">
        <w:rPr>
          <w:rFonts w:ascii="Arial" w:hAnsi="Arial" w:cs="Arial"/>
        </w:rPr>
        <w:t xml:space="preserve"> to do this</w:t>
      </w:r>
      <w:r w:rsidR="00C7516A">
        <w:rPr>
          <w:rFonts w:ascii="Arial" w:hAnsi="Arial" w:cs="Arial"/>
        </w:rPr>
        <w:t xml:space="preserve"> </w:t>
      </w:r>
      <w:r w:rsidR="008B1EFA">
        <w:rPr>
          <w:rFonts w:ascii="Arial" w:hAnsi="Arial" w:cs="Arial"/>
        </w:rPr>
        <w:t>effectively. Here</w:t>
      </w:r>
      <w:r w:rsidR="00BD63E2">
        <w:rPr>
          <w:rFonts w:ascii="Arial" w:hAnsi="Arial" w:cs="Arial"/>
        </w:rPr>
        <w:t xml:space="preserve"> we propose to </w:t>
      </w:r>
      <w:r w:rsidR="00C7516A">
        <w:rPr>
          <w:rFonts w:ascii="Arial" w:hAnsi="Arial" w:cs="Arial"/>
        </w:rPr>
        <w:t xml:space="preserve">change the </w:t>
      </w:r>
      <w:r w:rsidR="008B1EFA">
        <w:rPr>
          <w:rFonts w:ascii="Arial" w:hAnsi="Arial" w:cs="Arial"/>
        </w:rPr>
        <w:t>T</w:t>
      </w:r>
      <w:r w:rsidR="00C7516A">
        <w:rPr>
          <w:rFonts w:ascii="Arial" w:hAnsi="Arial" w:cs="Arial"/>
        </w:rPr>
        <w:t xml:space="preserve">erms of </w:t>
      </w:r>
      <w:r w:rsidR="008B1EFA">
        <w:rPr>
          <w:rFonts w:ascii="Arial" w:hAnsi="Arial" w:cs="Arial"/>
        </w:rPr>
        <w:t>R</w:t>
      </w:r>
      <w:r w:rsidR="00C7516A">
        <w:rPr>
          <w:rFonts w:ascii="Arial" w:hAnsi="Arial" w:cs="Arial"/>
        </w:rPr>
        <w:t xml:space="preserve">eference of such </w:t>
      </w:r>
      <w:r w:rsidR="008B1EFA">
        <w:rPr>
          <w:rFonts w:ascii="Arial" w:hAnsi="Arial" w:cs="Arial"/>
        </w:rPr>
        <w:t>committees.</w:t>
      </w:r>
      <w:r w:rsidR="00351CD7">
        <w:rPr>
          <w:rFonts w:ascii="Arial" w:hAnsi="Arial" w:cs="Arial"/>
        </w:rPr>
        <w:t xml:space="preserve"> </w:t>
      </w:r>
    </w:p>
    <w:p w:rsidRPr="00F864EF" w:rsidR="00F94580" w:rsidP="004E301B" w:rsidRDefault="00F94580" w14:paraId="04220200" w14:textId="64B25E3F">
      <w:pPr>
        <w:jc w:val="both"/>
        <w:rPr>
          <w:rFonts w:ascii="Arial" w:hAnsi="Arial" w:cs="Arial"/>
          <w:u w:val="single"/>
        </w:rPr>
      </w:pPr>
      <w:r w:rsidRPr="00F864EF">
        <w:rPr>
          <w:rFonts w:ascii="Arial" w:hAnsi="Arial" w:cs="Arial"/>
          <w:u w:val="single"/>
        </w:rPr>
        <w:t>The Senate Committee on</w:t>
      </w:r>
      <w:r w:rsidR="008B1EFA">
        <w:rPr>
          <w:rFonts w:ascii="Arial" w:hAnsi="Arial" w:cs="Arial"/>
          <w:u w:val="single"/>
        </w:rPr>
        <w:t xml:space="preserve"> </w:t>
      </w:r>
      <w:r w:rsidRPr="00F864EF" w:rsidR="00F864EF">
        <w:rPr>
          <w:rFonts w:ascii="Arial" w:hAnsi="Arial" w:cs="Arial"/>
          <w:u w:val="single"/>
        </w:rPr>
        <w:t>Teaching</w:t>
      </w:r>
      <w:r w:rsidR="008B1EFA">
        <w:rPr>
          <w:rFonts w:ascii="Arial" w:hAnsi="Arial" w:cs="Arial"/>
          <w:u w:val="single"/>
        </w:rPr>
        <w:t xml:space="preserve"> Evaluation</w:t>
      </w:r>
      <w:r w:rsidR="001111CB">
        <w:rPr>
          <w:rFonts w:ascii="Arial" w:hAnsi="Arial" w:cs="Arial"/>
          <w:u w:val="single"/>
        </w:rPr>
        <w:t xml:space="preserve"> (SC</w:t>
      </w:r>
      <w:r w:rsidR="008B1EFA">
        <w:rPr>
          <w:rFonts w:ascii="Arial" w:hAnsi="Arial" w:cs="Arial"/>
          <w:u w:val="single"/>
        </w:rPr>
        <w:t>TE</w:t>
      </w:r>
      <w:r w:rsidR="001111CB">
        <w:rPr>
          <w:rFonts w:ascii="Arial" w:hAnsi="Arial" w:cs="Arial"/>
          <w:u w:val="single"/>
        </w:rPr>
        <w:t>)</w:t>
      </w:r>
    </w:p>
    <w:p w:rsidR="00F864EF" w:rsidP="004E301B" w:rsidRDefault="00F864EF" w14:paraId="0606F049" w14:textId="7DF278D5">
      <w:pPr>
        <w:jc w:val="both"/>
        <w:rPr>
          <w:rFonts w:ascii="Arial" w:hAnsi="Arial" w:cs="Arial"/>
        </w:rPr>
      </w:pPr>
      <w:r>
        <w:rPr>
          <w:rFonts w:ascii="Arial" w:hAnsi="Arial" w:cs="Arial"/>
        </w:rPr>
        <w:t xml:space="preserve">As the Terms of Reference of the </w:t>
      </w:r>
      <w:r w:rsidR="001111CB">
        <w:rPr>
          <w:rFonts w:ascii="Arial" w:hAnsi="Arial" w:cs="Arial"/>
        </w:rPr>
        <w:t>SC</w:t>
      </w:r>
      <w:r w:rsidR="008B1EFA">
        <w:rPr>
          <w:rFonts w:ascii="Arial" w:hAnsi="Arial" w:cs="Arial"/>
        </w:rPr>
        <w:t>TE</w:t>
      </w:r>
      <w:r>
        <w:rPr>
          <w:rFonts w:ascii="Arial" w:hAnsi="Arial" w:cs="Arial"/>
        </w:rPr>
        <w:t xml:space="preserve"> define the Chair as the VPAR or their designate, the VPAR has designated the Director of the Center for Teaching and Learning </w:t>
      </w:r>
      <w:r w:rsidR="00E1401B">
        <w:rPr>
          <w:rFonts w:ascii="Arial" w:hAnsi="Arial" w:cs="Arial"/>
        </w:rPr>
        <w:t xml:space="preserve">as Chair of the Committee </w:t>
      </w:r>
      <w:r w:rsidR="00C7516A">
        <w:rPr>
          <w:rFonts w:ascii="Arial" w:hAnsi="Arial" w:cs="Arial"/>
        </w:rPr>
        <w:t>un</w:t>
      </w:r>
      <w:r w:rsidR="00E1401B">
        <w:rPr>
          <w:rFonts w:ascii="Arial" w:hAnsi="Arial" w:cs="Arial"/>
        </w:rPr>
        <w:t>til further notice</w:t>
      </w:r>
      <w:r w:rsidR="000847BE">
        <w:rPr>
          <w:rFonts w:ascii="Arial" w:hAnsi="Arial" w:cs="Arial"/>
        </w:rPr>
        <w:t>.</w:t>
      </w:r>
    </w:p>
    <w:p w:rsidRPr="004D33FB" w:rsidR="00E1401B" w:rsidP="004E301B" w:rsidRDefault="004D33FB" w14:paraId="37EBB1F6" w14:textId="4099C40C">
      <w:pPr>
        <w:jc w:val="both"/>
        <w:rPr>
          <w:rFonts w:ascii="Arial" w:hAnsi="Arial" w:cs="Arial"/>
          <w:u w:val="single"/>
        </w:rPr>
      </w:pPr>
      <w:r w:rsidRPr="004D33FB">
        <w:rPr>
          <w:rFonts w:ascii="Arial" w:hAnsi="Arial" w:cs="Arial"/>
          <w:u w:val="single"/>
        </w:rPr>
        <w:t>The Senate Library Committee</w:t>
      </w:r>
    </w:p>
    <w:p w:rsidR="00693442" w:rsidP="004E301B" w:rsidRDefault="004D33FB" w14:paraId="7804D261" w14:textId="7D14BCA6">
      <w:pPr>
        <w:jc w:val="both"/>
        <w:rPr>
          <w:rFonts w:ascii="Arial" w:hAnsi="Arial" w:cs="Arial"/>
        </w:rPr>
      </w:pPr>
      <w:r>
        <w:rPr>
          <w:rFonts w:ascii="Arial" w:hAnsi="Arial" w:cs="Arial"/>
        </w:rPr>
        <w:t xml:space="preserve">The Terms of Reference of the SLC currently </w:t>
      </w:r>
      <w:r w:rsidR="000847BE">
        <w:rPr>
          <w:rFonts w:ascii="Arial" w:hAnsi="Arial" w:cs="Arial"/>
        </w:rPr>
        <w:t xml:space="preserve">name </w:t>
      </w:r>
      <w:r w:rsidR="00C84C17">
        <w:rPr>
          <w:rFonts w:ascii="Arial" w:hAnsi="Arial" w:cs="Arial"/>
        </w:rPr>
        <w:t>the VPAR</w:t>
      </w:r>
      <w:r w:rsidR="000847BE">
        <w:rPr>
          <w:rFonts w:ascii="Arial" w:hAnsi="Arial" w:cs="Arial"/>
        </w:rPr>
        <w:t xml:space="preserve"> as chair</w:t>
      </w:r>
      <w:r w:rsidR="008B1EFA">
        <w:rPr>
          <w:rFonts w:ascii="Arial" w:hAnsi="Arial" w:cs="Arial"/>
        </w:rPr>
        <w:t xml:space="preserve">. </w:t>
      </w:r>
      <w:r w:rsidR="00C84C17">
        <w:rPr>
          <w:rFonts w:ascii="Arial" w:hAnsi="Arial" w:cs="Arial"/>
        </w:rPr>
        <w:t xml:space="preserve">As the mandate of the committee is </w:t>
      </w:r>
      <w:r w:rsidR="008B1EFA">
        <w:rPr>
          <w:rFonts w:ascii="Arial" w:hAnsi="Arial" w:cs="Arial"/>
        </w:rPr>
        <w:t>to</w:t>
      </w:r>
      <w:r w:rsidR="00C84C17">
        <w:rPr>
          <w:rFonts w:ascii="Arial" w:hAnsi="Arial" w:cs="Arial"/>
        </w:rPr>
        <w:t xml:space="preserve"> advise the </w:t>
      </w:r>
      <w:r w:rsidR="005E4815">
        <w:rPr>
          <w:rFonts w:ascii="Arial" w:hAnsi="Arial" w:cs="Arial"/>
        </w:rPr>
        <w:t xml:space="preserve">University Librarian, </w:t>
      </w:r>
      <w:r w:rsidR="004A5BC0">
        <w:rPr>
          <w:rFonts w:ascii="Arial" w:hAnsi="Arial" w:cs="Arial"/>
        </w:rPr>
        <w:t xml:space="preserve">it is </w:t>
      </w:r>
      <w:r w:rsidR="007C584C">
        <w:rPr>
          <w:rFonts w:ascii="Arial" w:hAnsi="Arial" w:cs="Arial"/>
        </w:rPr>
        <w:t>appropriate that they chair the committee</w:t>
      </w:r>
      <w:r w:rsidR="002C263F">
        <w:rPr>
          <w:rFonts w:ascii="Arial" w:hAnsi="Arial" w:cs="Arial"/>
        </w:rPr>
        <w:t>.</w:t>
      </w:r>
      <w:r w:rsidR="00631763">
        <w:rPr>
          <w:rFonts w:ascii="Arial" w:hAnsi="Arial" w:cs="Arial"/>
        </w:rPr>
        <w:t xml:space="preserve"> This will allow for in-depth and meaningful conversations</w:t>
      </w:r>
      <w:r w:rsidR="008B1EFA">
        <w:rPr>
          <w:rFonts w:ascii="Arial" w:hAnsi="Arial" w:cs="Arial"/>
        </w:rPr>
        <w:t xml:space="preserve">. </w:t>
      </w:r>
    </w:p>
    <w:p w:rsidRPr="004A0A3C" w:rsidR="00DC3561" w:rsidP="004E301B" w:rsidRDefault="004A0A3C" w14:paraId="0DC5C123" w14:textId="7979C290">
      <w:pPr>
        <w:jc w:val="both"/>
        <w:rPr>
          <w:rFonts w:ascii="Arial" w:hAnsi="Arial" w:cs="Arial"/>
          <w:u w:val="single"/>
        </w:rPr>
      </w:pPr>
      <w:r w:rsidRPr="004A0A3C">
        <w:rPr>
          <w:rFonts w:ascii="Arial" w:hAnsi="Arial" w:cs="Arial"/>
          <w:u w:val="single"/>
        </w:rPr>
        <w:t>The Senate Committee on Admissions and Degrees</w:t>
      </w:r>
      <w:r w:rsidR="008560A8">
        <w:rPr>
          <w:rFonts w:ascii="Arial" w:hAnsi="Arial" w:cs="Arial"/>
          <w:u w:val="single"/>
        </w:rPr>
        <w:t xml:space="preserve"> (SCAD)</w:t>
      </w:r>
    </w:p>
    <w:p w:rsidR="004A0A3C" w:rsidP="004E301B" w:rsidRDefault="00A415B7" w14:paraId="5C08B55B" w14:textId="1FFF93B3">
      <w:pPr>
        <w:jc w:val="both"/>
      </w:pPr>
      <w:r w:rsidRPr="71847F01" w:rsidR="00A415B7">
        <w:rPr>
          <w:rFonts w:ascii="Arial" w:hAnsi="Arial" w:cs="Arial"/>
        </w:rPr>
        <w:t xml:space="preserve">The Terms of Reference of the SCAD </w:t>
      </w:r>
      <w:r w:rsidRPr="71847F01" w:rsidR="00792F53">
        <w:rPr>
          <w:rFonts w:ascii="Arial" w:hAnsi="Arial" w:cs="Arial"/>
        </w:rPr>
        <w:t xml:space="preserve">name </w:t>
      </w:r>
      <w:r w:rsidRPr="71847F01" w:rsidR="00A415B7">
        <w:rPr>
          <w:rFonts w:ascii="Arial" w:hAnsi="Arial" w:cs="Arial"/>
        </w:rPr>
        <w:t xml:space="preserve">the VPAR </w:t>
      </w:r>
      <w:r w:rsidRPr="71847F01" w:rsidR="00792F53">
        <w:rPr>
          <w:rFonts w:ascii="Arial" w:hAnsi="Arial" w:cs="Arial"/>
        </w:rPr>
        <w:t>as</w:t>
      </w:r>
      <w:r w:rsidRPr="71847F01" w:rsidR="00A415B7">
        <w:rPr>
          <w:rFonts w:ascii="Arial" w:hAnsi="Arial" w:cs="Arial"/>
        </w:rPr>
        <w:t xml:space="preserve"> Chair, </w:t>
      </w:r>
      <w:r w:rsidRPr="71847F01" w:rsidR="00792F53">
        <w:rPr>
          <w:rFonts w:ascii="Arial" w:hAnsi="Arial" w:cs="Arial"/>
        </w:rPr>
        <w:t>and</w:t>
      </w:r>
      <w:r w:rsidRPr="71847F01" w:rsidR="00A415B7">
        <w:rPr>
          <w:rFonts w:ascii="Arial" w:hAnsi="Arial" w:cs="Arial"/>
        </w:rPr>
        <w:t xml:space="preserve"> the </w:t>
      </w:r>
      <w:r w:rsidRPr="71847F01" w:rsidR="00A415B7">
        <w:rPr>
          <w:rFonts w:ascii="Arial" w:hAnsi="Arial" w:cs="Arial"/>
        </w:rPr>
        <w:t>Registrar</w:t>
      </w:r>
      <w:r w:rsidRPr="71847F01" w:rsidR="00A415B7">
        <w:rPr>
          <w:rFonts w:ascii="Arial" w:hAnsi="Arial" w:cs="Arial"/>
        </w:rPr>
        <w:t xml:space="preserve"> a non-voting member</w:t>
      </w:r>
      <w:r w:rsidRPr="71847F01" w:rsidR="008B1EFA">
        <w:rPr>
          <w:rFonts w:ascii="Arial" w:hAnsi="Arial" w:cs="Arial"/>
        </w:rPr>
        <w:t xml:space="preserve">. </w:t>
      </w:r>
      <w:r w:rsidRPr="71847F01" w:rsidR="001C591C">
        <w:rPr>
          <w:rFonts w:ascii="Arial" w:hAnsi="Arial" w:cs="Arial"/>
        </w:rPr>
        <w:t>Currently</w:t>
      </w:r>
      <w:r w:rsidRPr="71847F01" w:rsidR="003304F4">
        <w:rPr>
          <w:rFonts w:ascii="Arial" w:hAnsi="Arial" w:cs="Arial"/>
        </w:rPr>
        <w:t xml:space="preserve">, this committee receives recommendations on the </w:t>
      </w:r>
      <w:r w:rsidRPr="71847F01" w:rsidR="00915007">
        <w:rPr>
          <w:rFonts w:ascii="Arial" w:hAnsi="Arial" w:cs="Arial"/>
        </w:rPr>
        <w:t xml:space="preserve">awarding of degrees, hears appeals on admissions, </w:t>
      </w:r>
      <w:r w:rsidRPr="71847F01" w:rsidR="009C7F45">
        <w:rPr>
          <w:rFonts w:ascii="Arial" w:hAnsi="Arial" w:cs="Arial"/>
        </w:rPr>
        <w:t>and</w:t>
      </w:r>
      <w:r w:rsidRPr="71847F01" w:rsidR="002F008B">
        <w:rPr>
          <w:rFonts w:ascii="Arial" w:hAnsi="Arial" w:cs="Arial"/>
        </w:rPr>
        <w:t xml:space="preserve"> recommend</w:t>
      </w:r>
      <w:r w:rsidRPr="71847F01" w:rsidR="000C0B23">
        <w:rPr>
          <w:rFonts w:ascii="Arial" w:hAnsi="Arial" w:cs="Arial"/>
        </w:rPr>
        <w:t>s</w:t>
      </w:r>
      <w:r w:rsidRPr="71847F01" w:rsidR="002F008B">
        <w:rPr>
          <w:rFonts w:ascii="Arial" w:hAnsi="Arial" w:cs="Arial"/>
        </w:rPr>
        <w:t xml:space="preserve"> modifications to admissions and degree-granting policies. </w:t>
      </w:r>
      <w:r w:rsidRPr="71847F01" w:rsidR="000C0B23">
        <w:rPr>
          <w:rFonts w:ascii="Arial" w:hAnsi="Arial" w:cs="Arial"/>
        </w:rPr>
        <w:t xml:space="preserve">Since </w:t>
      </w:r>
      <w:r w:rsidRPr="71847F01" w:rsidR="008B1EFA">
        <w:rPr>
          <w:rFonts w:ascii="Arial" w:hAnsi="Arial" w:cs="Arial"/>
        </w:rPr>
        <w:t>these</w:t>
      </w:r>
      <w:r w:rsidRPr="71847F01" w:rsidR="000C0B23">
        <w:rPr>
          <w:rFonts w:ascii="Arial" w:hAnsi="Arial" w:cs="Arial"/>
        </w:rPr>
        <w:t xml:space="preserve"> processes are within the Registrar’s </w:t>
      </w:r>
      <w:r w:rsidRPr="71847F01" w:rsidR="4BF6E09E">
        <w:rPr>
          <w:rFonts w:ascii="Arial" w:hAnsi="Arial" w:cs="Arial"/>
        </w:rPr>
        <w:t>mandate,</w:t>
      </w:r>
      <w:r w:rsidRPr="71847F01" w:rsidR="000C0B23">
        <w:rPr>
          <w:rFonts w:ascii="Arial" w:hAnsi="Arial" w:cs="Arial"/>
        </w:rPr>
        <w:t xml:space="preserve"> </w:t>
      </w:r>
      <w:r w:rsidRPr="71847F01" w:rsidR="008B1EFA">
        <w:rPr>
          <w:rFonts w:ascii="Arial" w:hAnsi="Arial" w:cs="Arial"/>
        </w:rPr>
        <w:t xml:space="preserve">it </w:t>
      </w:r>
      <w:r w:rsidRPr="71847F01" w:rsidR="00213BC6">
        <w:rPr>
          <w:rFonts w:ascii="Arial" w:hAnsi="Arial" w:cs="Arial"/>
        </w:rPr>
        <w:t>is recommended</w:t>
      </w:r>
      <w:r w:rsidRPr="71847F01" w:rsidR="00213BC6">
        <w:rPr>
          <w:rFonts w:ascii="Arial" w:hAnsi="Arial" w:cs="Arial"/>
        </w:rPr>
        <w:t xml:space="preserve"> that the </w:t>
      </w:r>
      <w:r w:rsidRPr="71847F01" w:rsidR="008B1EFA">
        <w:rPr>
          <w:rFonts w:ascii="Arial" w:hAnsi="Arial" w:cs="Arial"/>
        </w:rPr>
        <w:t xml:space="preserve">role of </w:t>
      </w:r>
      <w:r w:rsidRPr="71847F01" w:rsidR="00213BC6">
        <w:rPr>
          <w:rFonts w:ascii="Arial" w:hAnsi="Arial" w:cs="Arial"/>
        </w:rPr>
        <w:t xml:space="preserve">Chair of the Committee </w:t>
      </w:r>
      <w:r w:rsidRPr="71847F01" w:rsidR="008B1EFA">
        <w:rPr>
          <w:rFonts w:ascii="Arial" w:hAnsi="Arial" w:cs="Arial"/>
        </w:rPr>
        <w:t xml:space="preserve">be </w:t>
      </w:r>
      <w:r w:rsidRPr="71847F01" w:rsidR="00213BC6">
        <w:rPr>
          <w:rFonts w:ascii="Arial" w:hAnsi="Arial" w:cs="Arial"/>
        </w:rPr>
        <w:t>pass</w:t>
      </w:r>
      <w:r w:rsidRPr="71847F01" w:rsidR="008B1EFA">
        <w:rPr>
          <w:rFonts w:ascii="Arial" w:hAnsi="Arial" w:cs="Arial"/>
        </w:rPr>
        <w:t>ed</w:t>
      </w:r>
      <w:r w:rsidRPr="71847F01" w:rsidR="00213BC6">
        <w:rPr>
          <w:rFonts w:ascii="Arial" w:hAnsi="Arial" w:cs="Arial"/>
        </w:rPr>
        <w:t xml:space="preserve"> to the University Registrar</w:t>
      </w:r>
      <w:r w:rsidRPr="71847F01" w:rsidR="00213BC6">
        <w:rPr>
          <w:rFonts w:ascii="Arial" w:hAnsi="Arial" w:cs="Arial"/>
        </w:rPr>
        <w:t xml:space="preserve">.  </w:t>
      </w:r>
      <w:r w:rsidRPr="71847F01" w:rsidR="00213BC6">
        <w:rPr>
          <w:rFonts w:ascii="Arial" w:hAnsi="Arial" w:cs="Arial"/>
        </w:rPr>
        <w:t xml:space="preserve">To ensure that there will be no conflict of interest with the hearing of admissions appeals, </w:t>
      </w:r>
      <w:r w:rsidRPr="71847F01" w:rsidR="009C7F45">
        <w:rPr>
          <w:rFonts w:ascii="Arial" w:hAnsi="Arial" w:cs="Arial"/>
        </w:rPr>
        <w:t xml:space="preserve">such </w:t>
      </w:r>
      <w:r w:rsidRPr="71847F01" w:rsidR="00213BC6">
        <w:rPr>
          <w:rFonts w:ascii="Arial" w:hAnsi="Arial" w:cs="Arial"/>
        </w:rPr>
        <w:t>appeal</w:t>
      </w:r>
      <w:r w:rsidRPr="71847F01" w:rsidR="009C7F45">
        <w:rPr>
          <w:rFonts w:ascii="Arial" w:hAnsi="Arial" w:cs="Arial"/>
        </w:rPr>
        <w:t>s</w:t>
      </w:r>
      <w:r w:rsidRPr="71847F01" w:rsidR="00213BC6">
        <w:rPr>
          <w:rFonts w:ascii="Arial" w:hAnsi="Arial" w:cs="Arial"/>
        </w:rPr>
        <w:t xml:space="preserve"> </w:t>
      </w:r>
      <w:r w:rsidRPr="71847F01" w:rsidR="001C591C">
        <w:rPr>
          <w:rFonts w:ascii="Arial" w:hAnsi="Arial" w:cs="Arial"/>
        </w:rPr>
        <w:t xml:space="preserve">will </w:t>
      </w:r>
      <w:r w:rsidRPr="71847F01" w:rsidR="00213BC6">
        <w:rPr>
          <w:rFonts w:ascii="Arial" w:hAnsi="Arial" w:cs="Arial"/>
        </w:rPr>
        <w:t xml:space="preserve">be </w:t>
      </w:r>
      <w:r w:rsidRPr="71847F01" w:rsidR="001C591C">
        <w:rPr>
          <w:rFonts w:ascii="Arial" w:hAnsi="Arial" w:cs="Arial"/>
        </w:rPr>
        <w:t>moved</w:t>
      </w:r>
      <w:r w:rsidRPr="71847F01" w:rsidR="001C591C">
        <w:rPr>
          <w:rFonts w:ascii="Arial" w:hAnsi="Arial" w:cs="Arial"/>
        </w:rPr>
        <w:t xml:space="preserve"> to</w:t>
      </w:r>
      <w:r w:rsidRPr="71847F01" w:rsidR="00213BC6">
        <w:rPr>
          <w:rFonts w:ascii="Arial" w:hAnsi="Arial" w:cs="Arial"/>
        </w:rPr>
        <w:t xml:space="preserve"> the Senate </w:t>
      </w:r>
      <w:r w:rsidRPr="71847F01" w:rsidR="00D96F03">
        <w:rPr>
          <w:rFonts w:ascii="Arial" w:hAnsi="Arial" w:cs="Arial"/>
        </w:rPr>
        <w:t xml:space="preserve">Academic and Student Discipline Appeals Committee. </w:t>
      </w:r>
      <w:r w:rsidRPr="71847F01" w:rsidR="003A0417">
        <w:rPr>
          <w:rFonts w:ascii="Arial" w:hAnsi="Arial" w:cs="Arial"/>
        </w:rPr>
        <w:t xml:space="preserve">The Chair and members of SASDAC </w:t>
      </w:r>
      <w:r w:rsidRPr="71847F01" w:rsidR="008D6DBC">
        <w:rPr>
          <w:rFonts w:ascii="Arial" w:hAnsi="Arial" w:cs="Arial"/>
        </w:rPr>
        <w:t xml:space="preserve">have </w:t>
      </w:r>
      <w:r w:rsidRPr="71847F01" w:rsidR="008D6DBC">
        <w:rPr>
          <w:rFonts w:ascii="Arial" w:hAnsi="Arial" w:cs="Arial"/>
        </w:rPr>
        <w:t>been consulted</w:t>
      </w:r>
      <w:r w:rsidRPr="71847F01" w:rsidR="008D6DBC">
        <w:rPr>
          <w:rFonts w:ascii="Arial" w:hAnsi="Arial" w:cs="Arial"/>
        </w:rPr>
        <w:t xml:space="preserve"> and agree to this amendment to its Terms. </w:t>
      </w:r>
    </w:p>
    <w:p w:rsidRPr="004D33FB" w:rsidR="008B1EFA" w:rsidP="5C2947EE" w:rsidRDefault="008B1EFA" w14:paraId="618277B7" w14:textId="58C2BFBE">
      <w:pPr>
        <w:jc w:val="both"/>
        <w:rPr>
          <w:rFonts w:ascii="Arial" w:hAnsi="Arial" w:cs="Arial"/>
        </w:rPr>
      </w:pPr>
    </w:p>
    <w:p w:rsidRPr="004D33FB" w:rsidR="008B1EFA" w:rsidP="004E301B" w:rsidRDefault="008B1EFA" w14:paraId="62B1F59F" w14:textId="3D640B8B">
      <w:pPr>
        <w:jc w:val="both"/>
      </w:pPr>
      <w:r w:rsidRPr="5C2947EE" w:rsidR="48F5E29A">
        <w:rPr>
          <w:rFonts w:ascii="Arial" w:hAnsi="Arial" w:cs="Arial"/>
          <w:u w:val="single"/>
        </w:rPr>
        <w:t>The Senate Steering and Nominating Committee (SSNC)</w:t>
      </w:r>
    </w:p>
    <w:p w:rsidRPr="004D33FB" w:rsidR="008B1EFA" w:rsidP="004E301B" w:rsidRDefault="008B1EFA" w14:paraId="0247CA77" w14:textId="601A9C7C">
      <w:pPr>
        <w:jc w:val="both"/>
        <w:rPr>
          <w:rFonts w:ascii="Arial" w:hAnsi="Arial" w:cs="Arial"/>
          <w:u w:val="none"/>
        </w:rPr>
      </w:pPr>
      <w:r w:rsidRPr="5C2947EE" w:rsidR="48F5E29A">
        <w:rPr>
          <w:rFonts w:ascii="Arial" w:hAnsi="Arial" w:cs="Arial"/>
          <w:u w:val="none"/>
        </w:rPr>
        <w:t xml:space="preserve">Upon review of the composition for the Senate Steering and Nominating </w:t>
      </w:r>
      <w:r w:rsidRPr="5C2947EE" w:rsidR="6102A3EA">
        <w:rPr>
          <w:rFonts w:ascii="Arial" w:hAnsi="Arial" w:cs="Arial"/>
          <w:u w:val="none"/>
        </w:rPr>
        <w:t>Committee,</w:t>
      </w:r>
      <w:r w:rsidRPr="5C2947EE" w:rsidR="48F5E29A">
        <w:rPr>
          <w:rFonts w:ascii="Arial" w:hAnsi="Arial" w:cs="Arial"/>
          <w:u w:val="none"/>
        </w:rPr>
        <w:t xml:space="preserve"> i</w:t>
      </w:r>
      <w:r w:rsidRPr="5C2947EE" w:rsidR="08942A00">
        <w:rPr>
          <w:rFonts w:ascii="Arial" w:hAnsi="Arial" w:cs="Arial"/>
          <w:u w:val="none"/>
        </w:rPr>
        <w:t>t</w:t>
      </w:r>
      <w:r w:rsidRPr="5C2947EE" w:rsidR="48F5E29A">
        <w:rPr>
          <w:rFonts w:ascii="Arial" w:hAnsi="Arial" w:cs="Arial"/>
          <w:u w:val="none"/>
        </w:rPr>
        <w:t xml:space="preserve"> was </w:t>
      </w:r>
      <w:r w:rsidRPr="5C2947EE" w:rsidR="7E245227">
        <w:rPr>
          <w:rFonts w:ascii="Arial" w:hAnsi="Arial" w:cs="Arial"/>
          <w:u w:val="none"/>
        </w:rPr>
        <w:t>determined</w:t>
      </w:r>
      <w:r w:rsidRPr="5C2947EE" w:rsidR="48F5E29A">
        <w:rPr>
          <w:rFonts w:ascii="Arial" w:hAnsi="Arial" w:cs="Arial"/>
          <w:u w:val="none"/>
        </w:rPr>
        <w:t xml:space="preserve"> that </w:t>
      </w:r>
      <w:r w:rsidRPr="5C2947EE" w:rsidR="2B3C9638">
        <w:rPr>
          <w:rFonts w:ascii="Arial" w:hAnsi="Arial" w:cs="Arial"/>
          <w:u w:val="none"/>
        </w:rPr>
        <w:t>there was insuf</w:t>
      </w:r>
      <w:r w:rsidRPr="5C2947EE" w:rsidR="2B3C9638">
        <w:rPr>
          <w:rFonts w:ascii="Arial" w:hAnsi="Arial" w:cs="Arial"/>
          <w:u w:val="none"/>
        </w:rPr>
        <w:t>ficient representation from an academic standpoint.</w:t>
      </w:r>
      <w:r w:rsidRPr="5C2947EE" w:rsidR="3AA66FE6">
        <w:rPr>
          <w:rFonts w:ascii="Arial" w:hAnsi="Arial" w:cs="Arial"/>
          <w:u w:val="none"/>
        </w:rPr>
        <w:t xml:space="preserve"> SSNC is recommending the addition of the Registrar and VPAR to the T</w:t>
      </w:r>
      <w:r w:rsidRPr="5C2947EE" w:rsidR="629088BB">
        <w:rPr>
          <w:rFonts w:ascii="Arial" w:hAnsi="Arial" w:cs="Arial"/>
          <w:u w:val="none"/>
        </w:rPr>
        <w:t xml:space="preserve">erms of </w:t>
      </w:r>
      <w:r w:rsidRPr="5C2947EE" w:rsidR="3AA66FE6">
        <w:rPr>
          <w:rFonts w:ascii="Arial" w:hAnsi="Arial" w:cs="Arial"/>
          <w:u w:val="none"/>
        </w:rPr>
        <w:t>R</w:t>
      </w:r>
      <w:r w:rsidRPr="5C2947EE" w:rsidR="03603378">
        <w:rPr>
          <w:rFonts w:ascii="Arial" w:hAnsi="Arial" w:cs="Arial"/>
          <w:u w:val="none"/>
        </w:rPr>
        <w:t>eference</w:t>
      </w:r>
      <w:r w:rsidRPr="5C2947EE" w:rsidR="3AA66FE6">
        <w:rPr>
          <w:rFonts w:ascii="Arial" w:hAnsi="Arial" w:cs="Arial"/>
          <w:u w:val="none"/>
        </w:rPr>
        <w:t xml:space="preserve"> as committee members in a non-voting</w:t>
      </w:r>
      <w:r w:rsidRPr="5C2947EE" w:rsidR="50359485">
        <w:rPr>
          <w:rFonts w:ascii="Arial" w:hAnsi="Arial" w:cs="Arial"/>
          <w:u w:val="none"/>
        </w:rPr>
        <w:t xml:space="preserve"> ex</w:t>
      </w:r>
      <w:r w:rsidRPr="5C2947EE" w:rsidR="7C5F5F40">
        <w:rPr>
          <w:rFonts w:ascii="Arial" w:hAnsi="Arial" w:cs="Arial"/>
          <w:u w:val="none"/>
        </w:rPr>
        <w:t xml:space="preserve"> officio status</w:t>
      </w:r>
      <w:r w:rsidRPr="5C2947EE" w:rsidR="204A89BE">
        <w:rPr>
          <w:rFonts w:ascii="Arial" w:hAnsi="Arial" w:cs="Arial"/>
          <w:u w:val="none"/>
        </w:rPr>
        <w:t>.</w:t>
      </w:r>
    </w:p>
    <w:p w:rsidRPr="004E301B" w:rsidR="00C56CD5" w:rsidP="004E301B" w:rsidRDefault="00C56CD5" w14:paraId="046DF73E" w14:textId="77777777">
      <w:pPr>
        <w:jc w:val="both"/>
        <w:rPr>
          <w:rFonts w:ascii="Arial" w:hAnsi="Arial" w:cs="Arial"/>
          <w:b/>
          <w:bCs/>
        </w:rPr>
      </w:pPr>
    </w:p>
    <w:p w:rsidR="001F7769" w:rsidP="00796C2B" w:rsidRDefault="00D54E9E" w14:paraId="1185A9AE" w14:textId="7C94CC8F">
      <w:pPr>
        <w:rPr>
          <w:rFonts w:ascii="Arial" w:hAnsi="Arial" w:cs="Arial"/>
        </w:rPr>
      </w:pPr>
      <w:r>
        <w:rPr>
          <w:rFonts w:ascii="Arial" w:hAnsi="Arial" w:cs="Arial"/>
          <w:b/>
          <w:bCs/>
        </w:rPr>
        <w:t>RECOMMENDATION</w:t>
      </w:r>
      <w:r w:rsidR="000077ED">
        <w:rPr>
          <w:rFonts w:ascii="Arial" w:hAnsi="Arial" w:cs="Arial"/>
        </w:rPr>
        <w:t xml:space="preserve"> </w:t>
      </w:r>
    </w:p>
    <w:p w:rsidR="00351CD7" w:rsidP="007E7C85" w:rsidRDefault="00D96F03" w14:paraId="500F28FE" w14:textId="343DCB68">
      <w:pPr>
        <w:jc w:val="both"/>
        <w:rPr>
          <w:rFonts w:ascii="Arial" w:hAnsi="Arial" w:cs="Arial"/>
          <w:b/>
          <w:bCs/>
        </w:rPr>
      </w:pPr>
      <w:r>
        <w:rPr>
          <w:rFonts w:ascii="Arial" w:hAnsi="Arial" w:cs="Arial"/>
          <w:b/>
          <w:bCs/>
        </w:rPr>
        <w:t xml:space="preserve">NOTICE: </w:t>
      </w:r>
      <w:r w:rsidRPr="00351CD7" w:rsidR="00351CD7">
        <w:rPr>
          <w:rFonts w:ascii="Arial" w:hAnsi="Arial" w:cs="Arial"/>
          <w:b/>
          <w:bCs/>
        </w:rPr>
        <w:t xml:space="preserve">That, consistent with the Terms of Reference of the Senate Committee on </w:t>
      </w:r>
      <w:r w:rsidR="006B1211">
        <w:rPr>
          <w:rFonts w:ascii="Arial" w:hAnsi="Arial" w:cs="Arial"/>
          <w:b/>
          <w:bCs/>
        </w:rPr>
        <w:t>Teaching Evaluation</w:t>
      </w:r>
      <w:r w:rsidRPr="00351CD7" w:rsidR="00351CD7">
        <w:rPr>
          <w:rFonts w:ascii="Arial" w:hAnsi="Arial" w:cs="Arial"/>
          <w:b/>
          <w:bCs/>
        </w:rPr>
        <w:t xml:space="preserve">, notice be given to the Senate that the VPAR has designated the Director of the Center for Teaching and Learning to be their designate as Chair of the Committee </w:t>
      </w:r>
      <w:r w:rsidR="006B1211">
        <w:rPr>
          <w:rFonts w:ascii="Arial" w:hAnsi="Arial" w:cs="Arial"/>
          <w:b/>
          <w:bCs/>
        </w:rPr>
        <w:t>un</w:t>
      </w:r>
      <w:r w:rsidRPr="00351CD7" w:rsidR="00351CD7">
        <w:rPr>
          <w:rFonts w:ascii="Arial" w:hAnsi="Arial" w:cs="Arial"/>
          <w:b/>
          <w:bCs/>
        </w:rPr>
        <w:t>til further notice</w:t>
      </w:r>
      <w:proofErr w:type="gramStart"/>
      <w:r w:rsidRPr="00351CD7" w:rsidR="00351CD7">
        <w:rPr>
          <w:rFonts w:ascii="Arial" w:hAnsi="Arial" w:cs="Arial"/>
          <w:b/>
          <w:bCs/>
        </w:rPr>
        <w:t xml:space="preserve">.  </w:t>
      </w:r>
      <w:proofErr w:type="gramEnd"/>
    </w:p>
    <w:p w:rsidR="00CB3A49" w:rsidP="007E7C85" w:rsidRDefault="00D96F03" w14:paraId="296028BC" w14:textId="0F00B43F">
      <w:pPr>
        <w:jc w:val="both"/>
        <w:rPr>
          <w:rFonts w:ascii="Arial" w:hAnsi="Arial" w:cs="Arial"/>
          <w:b/>
          <w:bCs/>
        </w:rPr>
      </w:pPr>
      <w:r>
        <w:rPr>
          <w:rFonts w:ascii="Arial" w:hAnsi="Arial" w:cs="Arial"/>
          <w:b/>
          <w:bCs/>
        </w:rPr>
        <w:t xml:space="preserve">MOTION 1: </w:t>
      </w:r>
      <w:r w:rsidR="00CB3A49">
        <w:rPr>
          <w:rFonts w:ascii="Arial" w:hAnsi="Arial" w:cs="Arial"/>
          <w:b/>
          <w:bCs/>
        </w:rPr>
        <w:t xml:space="preserve">That the Terms of Reference of the Senate Library Committee </w:t>
      </w:r>
      <w:proofErr w:type="gramStart"/>
      <w:r w:rsidR="00CB3A49">
        <w:rPr>
          <w:rFonts w:ascii="Arial" w:hAnsi="Arial" w:cs="Arial"/>
          <w:b/>
          <w:bCs/>
        </w:rPr>
        <w:t>be</w:t>
      </w:r>
      <w:r w:rsidR="006B1211">
        <w:rPr>
          <w:rFonts w:ascii="Arial" w:hAnsi="Arial" w:cs="Arial"/>
          <w:b/>
          <w:bCs/>
        </w:rPr>
        <w:t xml:space="preserve"> a</w:t>
      </w:r>
      <w:r w:rsidR="00CB3A49">
        <w:rPr>
          <w:rFonts w:ascii="Arial" w:hAnsi="Arial" w:cs="Arial"/>
          <w:b/>
          <w:bCs/>
        </w:rPr>
        <w:t>mended</w:t>
      </w:r>
      <w:proofErr w:type="gramEnd"/>
      <w:r w:rsidR="00CB3A49">
        <w:rPr>
          <w:rFonts w:ascii="Arial" w:hAnsi="Arial" w:cs="Arial"/>
          <w:b/>
          <w:bCs/>
        </w:rPr>
        <w:t xml:space="preserve"> to make the University Librarian the Chair of the Committee. </w:t>
      </w:r>
    </w:p>
    <w:p w:rsidR="00D96F03" w:rsidP="007E7C85" w:rsidRDefault="00D96F03" w14:paraId="5A28B272" w14:textId="290F87FD">
      <w:pPr>
        <w:jc w:val="both"/>
        <w:rPr>
          <w:rFonts w:ascii="Arial" w:hAnsi="Arial" w:cs="Arial"/>
          <w:b/>
          <w:bCs/>
        </w:rPr>
      </w:pPr>
      <w:r>
        <w:rPr>
          <w:rFonts w:ascii="Arial" w:hAnsi="Arial" w:cs="Arial"/>
          <w:b/>
          <w:bCs/>
        </w:rPr>
        <w:t xml:space="preserve">MOTION 2: That the Terms of Reference of the Senate Committee on Admissions and Degrees </w:t>
      </w:r>
      <w:proofErr w:type="gramStart"/>
      <w:r>
        <w:rPr>
          <w:rFonts w:ascii="Arial" w:hAnsi="Arial" w:cs="Arial"/>
          <w:b/>
          <w:bCs/>
        </w:rPr>
        <w:t>be modified</w:t>
      </w:r>
      <w:proofErr w:type="gramEnd"/>
      <w:r>
        <w:rPr>
          <w:rFonts w:ascii="Arial" w:hAnsi="Arial" w:cs="Arial"/>
          <w:b/>
          <w:bCs/>
        </w:rPr>
        <w:t xml:space="preserve"> to make the University Registrar its Chair and that </w:t>
      </w:r>
      <w:r w:rsidR="00C77BD7">
        <w:rPr>
          <w:rFonts w:ascii="Arial" w:hAnsi="Arial" w:cs="Arial"/>
          <w:b/>
          <w:bCs/>
        </w:rPr>
        <w:t xml:space="preserve">item 6 </w:t>
      </w:r>
      <w:proofErr w:type="gramStart"/>
      <w:r w:rsidR="00C77BD7">
        <w:rPr>
          <w:rFonts w:ascii="Arial" w:hAnsi="Arial" w:cs="Arial"/>
          <w:b/>
          <w:bCs/>
        </w:rPr>
        <w:t>be removed</w:t>
      </w:r>
      <w:proofErr w:type="gramEnd"/>
      <w:r w:rsidR="00C77BD7">
        <w:rPr>
          <w:rFonts w:ascii="Arial" w:hAnsi="Arial" w:cs="Arial"/>
          <w:b/>
          <w:bCs/>
        </w:rPr>
        <w:t xml:space="preserve"> from the mandate of the Committee. </w:t>
      </w:r>
    </w:p>
    <w:p w:rsidR="00294BFD" w:rsidP="007E7C85" w:rsidRDefault="00294BFD" w14:paraId="07A16A70" w14:textId="53E0CA1A">
      <w:pPr>
        <w:jc w:val="both"/>
      </w:pPr>
      <w:r w:rsidRPr="5C2947EE" w:rsidR="00294BFD">
        <w:rPr>
          <w:rFonts w:ascii="Arial" w:hAnsi="Arial" w:cs="Arial"/>
          <w:b w:val="1"/>
          <w:bCs w:val="1"/>
        </w:rPr>
        <w:t xml:space="preserve">MOTION 3: That the Terms of Reference of the Senate Academic and Student Discipline Appeals Committee be amended </w:t>
      </w:r>
      <w:r w:rsidRPr="5C2947EE" w:rsidR="00F14D57">
        <w:rPr>
          <w:rFonts w:ascii="Arial" w:hAnsi="Arial" w:cs="Arial"/>
          <w:b w:val="1"/>
          <w:bCs w:val="1"/>
        </w:rPr>
        <w:t xml:space="preserve">to include </w:t>
      </w:r>
      <w:r w:rsidRPr="5C2947EE" w:rsidR="00AB3A0C">
        <w:rPr>
          <w:rFonts w:ascii="Arial" w:hAnsi="Arial" w:cs="Arial"/>
          <w:b w:val="1"/>
          <w:bCs w:val="1"/>
        </w:rPr>
        <w:t>the hearing of appeals of decisions on admission and re</w:t>
      </w:r>
      <w:r w:rsidRPr="5C2947EE" w:rsidR="006B1211">
        <w:rPr>
          <w:rFonts w:ascii="Arial" w:hAnsi="Arial" w:cs="Arial"/>
          <w:b w:val="1"/>
          <w:bCs w:val="1"/>
        </w:rPr>
        <w:t>-</w:t>
      </w:r>
      <w:r w:rsidRPr="5C2947EE" w:rsidR="00AB3A0C">
        <w:rPr>
          <w:rFonts w:ascii="Arial" w:hAnsi="Arial" w:cs="Arial"/>
          <w:b w:val="1"/>
          <w:bCs w:val="1"/>
        </w:rPr>
        <w:t>admission to the University’s academic programs.</w:t>
      </w:r>
    </w:p>
    <w:p w:rsidR="58A71F22" w:rsidP="5C2947EE" w:rsidRDefault="58A71F22" w14:paraId="11EB3B1B" w14:textId="1AF7DB3D">
      <w:pPr>
        <w:pStyle w:val="Normal"/>
        <w:jc w:val="both"/>
        <w:rPr>
          <w:rFonts w:ascii="Arial" w:hAnsi="Arial" w:cs="Arial"/>
          <w:b w:val="1"/>
          <w:bCs w:val="1"/>
        </w:rPr>
      </w:pPr>
      <w:r w:rsidRPr="5C2947EE" w:rsidR="58A71F22">
        <w:rPr>
          <w:rFonts w:ascii="Arial" w:hAnsi="Arial" w:cs="Arial"/>
          <w:b w:val="1"/>
          <w:bCs w:val="1"/>
        </w:rPr>
        <w:t>MOTION 4: That the Terms of Reference of the Senate Steering and Nominating Committee be amended</w:t>
      </w:r>
      <w:r w:rsidRPr="5C2947EE" w:rsidR="4FDCF657">
        <w:rPr>
          <w:rFonts w:ascii="Arial" w:hAnsi="Arial" w:cs="Arial"/>
          <w:b w:val="1"/>
          <w:bCs w:val="1"/>
        </w:rPr>
        <w:t xml:space="preserve"> to include the Registrar and VPAR as committee members.</w:t>
      </w:r>
    </w:p>
    <w:p w:rsidR="00AB3A0C" w:rsidP="004C0588" w:rsidRDefault="00F86096" w14:paraId="6247F0A2" w14:textId="5E23B9D0">
      <w:pPr>
        <w:rPr>
          <w:rFonts w:ascii="Arial" w:hAnsi="Arial" w:cs="Arial"/>
          <w:b/>
          <w:bCs/>
        </w:rPr>
      </w:pPr>
      <w:r>
        <w:rPr>
          <w:rFonts w:ascii="Arial" w:hAnsi="Arial" w:cs="Arial"/>
          <w:b/>
          <w:bCs/>
        </w:rPr>
        <w:br w:type="page"/>
      </w:r>
    </w:p>
    <w:tbl>
      <w:tblPr>
        <w:tblStyle w:val="TableGrid"/>
        <w:tblW w:w="0" w:type="auto"/>
        <w:tblLook w:val="04A0" w:firstRow="1" w:lastRow="0" w:firstColumn="1" w:lastColumn="0" w:noHBand="0" w:noVBand="1"/>
      </w:tblPr>
      <w:tblGrid>
        <w:gridCol w:w="4675"/>
        <w:gridCol w:w="4675"/>
      </w:tblGrid>
      <w:tr w:rsidR="007F422F" w:rsidTr="004C6083" w14:paraId="5818DC86" w14:textId="77777777">
        <w:tc>
          <w:tcPr>
            <w:tcW w:w="9350" w:type="dxa"/>
            <w:gridSpan w:val="2"/>
          </w:tcPr>
          <w:p w:rsidR="007F422F" w:rsidP="007F422F" w:rsidRDefault="007F422F" w14:paraId="163DB36B" w14:textId="22794404">
            <w:pPr>
              <w:jc w:val="center"/>
              <w:rPr>
                <w:rFonts w:ascii="Arial" w:hAnsi="Arial" w:cs="Arial"/>
                <w:b/>
                <w:bCs/>
              </w:rPr>
            </w:pPr>
            <w:r>
              <w:rPr>
                <w:rFonts w:ascii="Arial" w:hAnsi="Arial" w:cs="Arial"/>
                <w:b/>
                <w:bCs/>
              </w:rPr>
              <w:t>Senate Library Committee</w:t>
            </w:r>
          </w:p>
        </w:tc>
      </w:tr>
      <w:tr w:rsidR="00AB3A0C" w:rsidTr="00AB3A0C" w14:paraId="69CAD877" w14:textId="77777777">
        <w:tc>
          <w:tcPr>
            <w:tcW w:w="4675" w:type="dxa"/>
          </w:tcPr>
          <w:p w:rsidR="00FC5DB3" w:rsidP="00FC5DB3" w:rsidRDefault="00FC5DB3" w14:paraId="39512514" w14:textId="4E11FD2F">
            <w:pPr>
              <w:pStyle w:val="paragraph"/>
              <w:spacing w:before="0" w:beforeAutospacing="0" w:after="0" w:afterAutospacing="0"/>
              <w:textAlignment w:val="baseline"/>
            </w:pPr>
            <w:r>
              <w:rPr>
                <w:rStyle w:val="normaltextrun"/>
                <w:rFonts w:ascii="Arial" w:hAnsi="Arial" w:cs="Arial"/>
                <w:b/>
                <w:bCs/>
                <w:sz w:val="22"/>
                <w:szCs w:val="22"/>
              </w:rPr>
              <w:t>COMPOSITION AND TERMS OF OFFICE</w:t>
            </w:r>
            <w:r>
              <w:rPr>
                <w:rStyle w:val="eop"/>
                <w:rFonts w:ascii="Arial" w:hAnsi="Arial" w:cs="Arial"/>
                <w:sz w:val="22"/>
                <w:szCs w:val="22"/>
              </w:rPr>
              <w:t> </w:t>
            </w:r>
          </w:p>
          <w:p w:rsidR="00FC5DB3" w:rsidP="00FC5DB3" w:rsidRDefault="00FC5DB3" w14:paraId="79084FDF" w14:textId="77777777">
            <w:pPr>
              <w:pStyle w:val="paragraph"/>
              <w:numPr>
                <w:ilvl w:val="0"/>
                <w:numId w:val="7"/>
              </w:numPr>
              <w:ind w:left="420"/>
              <w:textAlignment w:val="baseline"/>
              <w:rPr>
                <w:rFonts w:ascii="Arial" w:hAnsi="Arial" w:cs="Arial"/>
                <w:sz w:val="22"/>
                <w:szCs w:val="22"/>
              </w:rPr>
            </w:pPr>
            <w:r>
              <w:rPr>
                <w:rStyle w:val="normaltextrun"/>
                <w:rFonts w:ascii="Arial" w:hAnsi="Arial" w:cs="Arial"/>
                <w:sz w:val="22"/>
                <w:szCs w:val="22"/>
              </w:rPr>
              <w:t>Vice President Academic and Research (Chair) </w:t>
            </w:r>
            <w:r>
              <w:rPr>
                <w:rStyle w:val="eop"/>
                <w:rFonts w:ascii="Arial" w:hAnsi="Arial" w:cs="Arial"/>
                <w:sz w:val="22"/>
                <w:szCs w:val="22"/>
              </w:rPr>
              <w:t> </w:t>
            </w:r>
          </w:p>
          <w:p w:rsidR="00FC5DB3" w:rsidP="00FC5DB3" w:rsidRDefault="00FC5DB3" w14:paraId="4EED1586" w14:textId="77777777">
            <w:pPr>
              <w:pStyle w:val="paragraph"/>
              <w:numPr>
                <w:ilvl w:val="0"/>
                <w:numId w:val="8"/>
              </w:numPr>
              <w:ind w:left="420"/>
              <w:textAlignment w:val="baseline"/>
              <w:rPr>
                <w:rFonts w:ascii="Arial" w:hAnsi="Arial" w:cs="Arial"/>
                <w:sz w:val="22"/>
                <w:szCs w:val="22"/>
              </w:rPr>
            </w:pPr>
            <w:r>
              <w:rPr>
                <w:rStyle w:val="normaltextrun"/>
                <w:rFonts w:ascii="Arial" w:hAnsi="Arial" w:cs="Arial"/>
                <w:sz w:val="22"/>
                <w:szCs w:val="22"/>
              </w:rPr>
              <w:t>University librarian</w:t>
            </w:r>
            <w:r>
              <w:rPr>
                <w:rStyle w:val="eop"/>
                <w:rFonts w:ascii="Arial" w:hAnsi="Arial" w:cs="Arial"/>
                <w:sz w:val="22"/>
                <w:szCs w:val="22"/>
              </w:rPr>
              <w:t> </w:t>
            </w:r>
          </w:p>
          <w:p w:rsidR="00FC5DB3" w:rsidP="00FC5DB3" w:rsidRDefault="00FC5DB3" w14:paraId="785F84BA" w14:textId="77777777">
            <w:pPr>
              <w:pStyle w:val="paragraph"/>
              <w:numPr>
                <w:ilvl w:val="0"/>
                <w:numId w:val="9"/>
              </w:numPr>
              <w:ind w:left="420"/>
              <w:textAlignment w:val="baseline"/>
              <w:rPr>
                <w:rFonts w:ascii="Arial" w:hAnsi="Arial" w:cs="Arial"/>
                <w:sz w:val="22"/>
                <w:szCs w:val="22"/>
              </w:rPr>
            </w:pPr>
            <w:r>
              <w:rPr>
                <w:rStyle w:val="normaltextrun"/>
                <w:rFonts w:ascii="Arial" w:hAnsi="Arial" w:cs="Arial"/>
                <w:sz w:val="22"/>
                <w:szCs w:val="22"/>
              </w:rPr>
              <w:t xml:space="preserve">One (1) Librarian elected by Senate, 2-year term, </w:t>
            </w:r>
            <w:proofErr w:type="gramStart"/>
            <w:r>
              <w:rPr>
                <w:rStyle w:val="normaltextrun"/>
                <w:rFonts w:ascii="Arial" w:hAnsi="Arial" w:cs="Arial"/>
                <w:sz w:val="22"/>
                <w:szCs w:val="22"/>
              </w:rPr>
              <w:t>non-renewable</w:t>
            </w:r>
            <w:proofErr w:type="gramEnd"/>
            <w:r>
              <w:rPr>
                <w:rStyle w:val="eop"/>
                <w:rFonts w:ascii="Arial" w:hAnsi="Arial" w:cs="Arial"/>
                <w:sz w:val="22"/>
                <w:szCs w:val="22"/>
              </w:rPr>
              <w:t> </w:t>
            </w:r>
          </w:p>
          <w:p w:rsidR="00FC5DB3" w:rsidP="00FC5DB3" w:rsidRDefault="00FC5DB3" w14:paraId="0373C59D" w14:textId="77777777">
            <w:pPr>
              <w:pStyle w:val="paragraph"/>
              <w:numPr>
                <w:ilvl w:val="0"/>
                <w:numId w:val="10"/>
              </w:numPr>
              <w:ind w:left="420"/>
              <w:textAlignment w:val="baseline"/>
              <w:rPr>
                <w:rFonts w:ascii="Arial" w:hAnsi="Arial" w:cs="Arial"/>
                <w:sz w:val="22"/>
                <w:szCs w:val="22"/>
              </w:rPr>
            </w:pPr>
            <w:r>
              <w:rPr>
                <w:rStyle w:val="normaltextrun"/>
                <w:rFonts w:ascii="Arial" w:hAnsi="Arial" w:cs="Arial"/>
                <w:sz w:val="22"/>
                <w:szCs w:val="22"/>
              </w:rPr>
              <w:t xml:space="preserve">Three (3) Faculty members, no more than two from any one Faculty elected by Senate, 2-year term, </w:t>
            </w:r>
            <w:proofErr w:type="gramStart"/>
            <w:r>
              <w:rPr>
                <w:rStyle w:val="normaltextrun"/>
                <w:rFonts w:ascii="Arial" w:hAnsi="Arial" w:cs="Arial"/>
                <w:sz w:val="22"/>
                <w:szCs w:val="22"/>
              </w:rPr>
              <w:t>non-renewable</w:t>
            </w:r>
            <w:proofErr w:type="gramEnd"/>
            <w:r>
              <w:rPr>
                <w:rStyle w:val="normaltextrun"/>
                <w:rFonts w:ascii="Arial" w:hAnsi="Arial" w:cs="Arial"/>
                <w:sz w:val="22"/>
                <w:szCs w:val="22"/>
              </w:rPr>
              <w:t> </w:t>
            </w:r>
            <w:r>
              <w:rPr>
                <w:rStyle w:val="eop"/>
                <w:rFonts w:ascii="Arial" w:hAnsi="Arial" w:cs="Arial"/>
                <w:sz w:val="22"/>
                <w:szCs w:val="22"/>
              </w:rPr>
              <w:t> </w:t>
            </w:r>
          </w:p>
          <w:p w:rsidR="00FC5DB3" w:rsidP="00FC5DB3" w:rsidRDefault="00FC5DB3" w14:paraId="0B70DD33" w14:textId="77777777">
            <w:pPr>
              <w:pStyle w:val="paragraph"/>
              <w:numPr>
                <w:ilvl w:val="0"/>
                <w:numId w:val="11"/>
              </w:numPr>
              <w:ind w:left="420"/>
              <w:textAlignment w:val="baseline"/>
              <w:rPr>
                <w:rFonts w:ascii="Arial" w:hAnsi="Arial" w:cs="Arial"/>
                <w:sz w:val="22"/>
                <w:szCs w:val="22"/>
              </w:rPr>
            </w:pPr>
            <w:r>
              <w:rPr>
                <w:rStyle w:val="normaltextrun"/>
                <w:rFonts w:ascii="Arial" w:hAnsi="Arial" w:cs="Arial"/>
                <w:sz w:val="22"/>
                <w:szCs w:val="22"/>
              </w:rPr>
              <w:t xml:space="preserve">One (1) student appointed by the SU President and elected by Senate, 1-year </w:t>
            </w:r>
            <w:proofErr w:type="gramStart"/>
            <w:r>
              <w:rPr>
                <w:rStyle w:val="normaltextrun"/>
                <w:rFonts w:ascii="Arial" w:hAnsi="Arial" w:cs="Arial"/>
                <w:sz w:val="22"/>
                <w:szCs w:val="22"/>
              </w:rPr>
              <w:t>term</w:t>
            </w:r>
            <w:proofErr w:type="gramEnd"/>
            <w:r>
              <w:rPr>
                <w:rStyle w:val="eop"/>
                <w:rFonts w:ascii="Arial" w:hAnsi="Arial" w:cs="Arial"/>
                <w:sz w:val="22"/>
                <w:szCs w:val="22"/>
              </w:rPr>
              <w:t> </w:t>
            </w:r>
          </w:p>
          <w:p w:rsidRPr="00FC5DB3" w:rsidR="00AB3A0C" w:rsidP="00FC5DB3" w:rsidRDefault="00FC5DB3" w14:paraId="4CD0D38D" w14:textId="7011F2F9">
            <w:pPr>
              <w:pStyle w:val="paragraph"/>
              <w:numPr>
                <w:ilvl w:val="0"/>
                <w:numId w:val="12"/>
              </w:numPr>
              <w:ind w:left="420"/>
              <w:textAlignment w:val="baseline"/>
              <w:rPr>
                <w:rFonts w:ascii="Arial" w:hAnsi="Arial" w:cs="Arial"/>
                <w:sz w:val="22"/>
                <w:szCs w:val="22"/>
              </w:rPr>
            </w:pPr>
            <w:r>
              <w:rPr>
                <w:rStyle w:val="normaltextrun"/>
                <w:rFonts w:ascii="Arial" w:hAnsi="Arial" w:cs="Arial"/>
                <w:sz w:val="22"/>
                <w:szCs w:val="22"/>
              </w:rPr>
              <w:t>One (1) graduate student appointed by the GSA and elected by Senate, 2-year term</w:t>
            </w:r>
            <w:r>
              <w:rPr>
                <w:rStyle w:val="eop"/>
                <w:rFonts w:ascii="Arial" w:hAnsi="Arial" w:cs="Arial"/>
                <w:sz w:val="22"/>
                <w:szCs w:val="22"/>
              </w:rPr>
              <w:t> </w:t>
            </w:r>
          </w:p>
        </w:tc>
        <w:tc>
          <w:tcPr>
            <w:tcW w:w="4675" w:type="dxa"/>
          </w:tcPr>
          <w:p w:rsidRPr="00FC5DB3" w:rsidR="00FC5DB3" w:rsidP="00FC5DB3" w:rsidRDefault="00FC5DB3" w14:paraId="7B72BCAF" w14:textId="77777777">
            <w:pPr>
              <w:pStyle w:val="paragraph"/>
              <w:textAlignment w:val="baseline"/>
              <w:rPr>
                <w:rStyle w:val="normaltextrun"/>
                <w:rFonts w:ascii="Arial" w:hAnsi="Arial" w:cs="Arial"/>
                <w:sz w:val="22"/>
                <w:szCs w:val="22"/>
              </w:rPr>
            </w:pPr>
          </w:p>
          <w:p w:rsidRPr="00740068" w:rsidR="00FC5DB3" w:rsidP="00FC5DB3" w:rsidRDefault="00FC5DB3" w14:paraId="0CCA7D53" w14:textId="595B2F62">
            <w:pPr>
              <w:pStyle w:val="paragraph"/>
              <w:numPr>
                <w:ilvl w:val="0"/>
                <w:numId w:val="8"/>
              </w:numPr>
              <w:ind w:left="420"/>
              <w:textAlignment w:val="baseline"/>
              <w:rPr>
                <w:rFonts w:ascii="Arial" w:hAnsi="Arial" w:cs="Arial"/>
                <w:b/>
                <w:bCs/>
                <w:sz w:val="22"/>
                <w:szCs w:val="22"/>
              </w:rPr>
            </w:pPr>
            <w:r w:rsidRPr="00740068">
              <w:rPr>
                <w:rStyle w:val="normaltextrun"/>
                <w:rFonts w:ascii="Arial" w:hAnsi="Arial" w:cs="Arial"/>
                <w:b/>
                <w:bCs/>
                <w:sz w:val="22"/>
                <w:szCs w:val="22"/>
              </w:rPr>
              <w:t>University librarian</w:t>
            </w:r>
            <w:r w:rsidRPr="00740068">
              <w:rPr>
                <w:rStyle w:val="eop"/>
                <w:rFonts w:ascii="Arial" w:hAnsi="Arial" w:cs="Arial"/>
                <w:b/>
                <w:bCs/>
                <w:sz w:val="22"/>
                <w:szCs w:val="22"/>
              </w:rPr>
              <w:t> </w:t>
            </w:r>
            <w:r w:rsidRPr="00740068" w:rsidR="00ED09AD">
              <w:rPr>
                <w:rStyle w:val="eop"/>
                <w:rFonts w:ascii="Arial" w:hAnsi="Arial" w:cs="Arial"/>
                <w:b/>
                <w:bCs/>
                <w:sz w:val="22"/>
                <w:szCs w:val="22"/>
              </w:rPr>
              <w:t>(</w:t>
            </w:r>
            <w:r w:rsidRPr="00740068" w:rsidR="00ED09AD">
              <w:rPr>
                <w:rStyle w:val="eop"/>
                <w:rFonts w:ascii="Arial" w:hAnsi="Arial" w:cs="Arial"/>
                <w:b/>
                <w:bCs/>
              </w:rPr>
              <w:t>Chair)</w:t>
            </w:r>
          </w:p>
          <w:p w:rsidR="00FC5DB3" w:rsidP="00FC5DB3" w:rsidRDefault="00FC5DB3" w14:paraId="4F369F49" w14:textId="77777777">
            <w:pPr>
              <w:pStyle w:val="paragraph"/>
              <w:numPr>
                <w:ilvl w:val="0"/>
                <w:numId w:val="9"/>
              </w:numPr>
              <w:ind w:left="420"/>
              <w:textAlignment w:val="baseline"/>
              <w:rPr>
                <w:rFonts w:ascii="Arial" w:hAnsi="Arial" w:cs="Arial"/>
                <w:sz w:val="22"/>
                <w:szCs w:val="22"/>
              </w:rPr>
            </w:pPr>
            <w:r>
              <w:rPr>
                <w:rStyle w:val="normaltextrun"/>
                <w:rFonts w:ascii="Arial" w:hAnsi="Arial" w:cs="Arial"/>
                <w:sz w:val="22"/>
                <w:szCs w:val="22"/>
              </w:rPr>
              <w:t xml:space="preserve">One (1) Librarian elected by Senate, 2-year term, </w:t>
            </w:r>
            <w:proofErr w:type="gramStart"/>
            <w:r>
              <w:rPr>
                <w:rStyle w:val="normaltextrun"/>
                <w:rFonts w:ascii="Arial" w:hAnsi="Arial" w:cs="Arial"/>
                <w:sz w:val="22"/>
                <w:szCs w:val="22"/>
              </w:rPr>
              <w:t>non-renewable</w:t>
            </w:r>
            <w:proofErr w:type="gramEnd"/>
            <w:r>
              <w:rPr>
                <w:rStyle w:val="eop"/>
                <w:rFonts w:ascii="Arial" w:hAnsi="Arial" w:cs="Arial"/>
                <w:sz w:val="22"/>
                <w:szCs w:val="22"/>
              </w:rPr>
              <w:t> </w:t>
            </w:r>
          </w:p>
          <w:p w:rsidR="00FC5DB3" w:rsidP="00FC5DB3" w:rsidRDefault="00FC5DB3" w14:paraId="7D898DF4" w14:textId="77777777">
            <w:pPr>
              <w:pStyle w:val="paragraph"/>
              <w:numPr>
                <w:ilvl w:val="0"/>
                <w:numId w:val="10"/>
              </w:numPr>
              <w:ind w:left="420"/>
              <w:textAlignment w:val="baseline"/>
              <w:rPr>
                <w:rFonts w:ascii="Arial" w:hAnsi="Arial" w:cs="Arial"/>
                <w:sz w:val="22"/>
                <w:szCs w:val="22"/>
              </w:rPr>
            </w:pPr>
            <w:r>
              <w:rPr>
                <w:rStyle w:val="normaltextrun"/>
                <w:rFonts w:ascii="Arial" w:hAnsi="Arial" w:cs="Arial"/>
                <w:sz w:val="22"/>
                <w:szCs w:val="22"/>
              </w:rPr>
              <w:t xml:space="preserve">Three (3) Faculty members, no more than two from any one Faculty elected by Senate, 2-year term, </w:t>
            </w:r>
            <w:proofErr w:type="gramStart"/>
            <w:r>
              <w:rPr>
                <w:rStyle w:val="normaltextrun"/>
                <w:rFonts w:ascii="Arial" w:hAnsi="Arial" w:cs="Arial"/>
                <w:sz w:val="22"/>
                <w:szCs w:val="22"/>
              </w:rPr>
              <w:t>non-renewable</w:t>
            </w:r>
            <w:proofErr w:type="gramEnd"/>
            <w:r>
              <w:rPr>
                <w:rStyle w:val="normaltextrun"/>
                <w:rFonts w:ascii="Arial" w:hAnsi="Arial" w:cs="Arial"/>
                <w:sz w:val="22"/>
                <w:szCs w:val="22"/>
              </w:rPr>
              <w:t> </w:t>
            </w:r>
            <w:r>
              <w:rPr>
                <w:rStyle w:val="eop"/>
                <w:rFonts w:ascii="Arial" w:hAnsi="Arial" w:cs="Arial"/>
                <w:sz w:val="22"/>
                <w:szCs w:val="22"/>
              </w:rPr>
              <w:t> </w:t>
            </w:r>
          </w:p>
          <w:p w:rsidR="00FC5DB3" w:rsidP="00FC5DB3" w:rsidRDefault="00FC5DB3" w14:paraId="2117D310" w14:textId="77777777">
            <w:pPr>
              <w:pStyle w:val="paragraph"/>
              <w:numPr>
                <w:ilvl w:val="0"/>
                <w:numId w:val="11"/>
              </w:numPr>
              <w:ind w:left="420"/>
              <w:textAlignment w:val="baseline"/>
              <w:rPr>
                <w:rFonts w:ascii="Arial" w:hAnsi="Arial" w:cs="Arial"/>
                <w:sz w:val="22"/>
                <w:szCs w:val="22"/>
              </w:rPr>
            </w:pPr>
            <w:r>
              <w:rPr>
                <w:rStyle w:val="normaltextrun"/>
                <w:rFonts w:ascii="Arial" w:hAnsi="Arial" w:cs="Arial"/>
                <w:sz w:val="22"/>
                <w:szCs w:val="22"/>
              </w:rPr>
              <w:t xml:space="preserve">One (1) student appointed by the SU President and elected by Senate, 1-year </w:t>
            </w:r>
            <w:proofErr w:type="gramStart"/>
            <w:r>
              <w:rPr>
                <w:rStyle w:val="normaltextrun"/>
                <w:rFonts w:ascii="Arial" w:hAnsi="Arial" w:cs="Arial"/>
                <w:sz w:val="22"/>
                <w:szCs w:val="22"/>
              </w:rPr>
              <w:t>term</w:t>
            </w:r>
            <w:proofErr w:type="gramEnd"/>
            <w:r>
              <w:rPr>
                <w:rStyle w:val="eop"/>
                <w:rFonts w:ascii="Arial" w:hAnsi="Arial" w:cs="Arial"/>
                <w:sz w:val="22"/>
                <w:szCs w:val="22"/>
              </w:rPr>
              <w:t> </w:t>
            </w:r>
          </w:p>
          <w:p w:rsidRPr="00FC5DB3" w:rsidR="00AB3A0C" w:rsidP="00FC5DB3" w:rsidRDefault="00FC5DB3" w14:paraId="02509E05" w14:textId="70A8503C">
            <w:pPr>
              <w:pStyle w:val="paragraph"/>
              <w:numPr>
                <w:ilvl w:val="0"/>
                <w:numId w:val="12"/>
              </w:numPr>
              <w:ind w:left="420"/>
              <w:textAlignment w:val="baseline"/>
              <w:rPr>
                <w:rFonts w:ascii="Arial" w:hAnsi="Arial" w:cs="Arial"/>
                <w:sz w:val="22"/>
                <w:szCs w:val="22"/>
              </w:rPr>
            </w:pPr>
            <w:r>
              <w:rPr>
                <w:rStyle w:val="normaltextrun"/>
                <w:rFonts w:ascii="Arial" w:hAnsi="Arial" w:cs="Arial"/>
                <w:sz w:val="22"/>
                <w:szCs w:val="22"/>
              </w:rPr>
              <w:t>One (1) graduate student appointed by the GSA and elected by Senate, 2-year term</w:t>
            </w:r>
            <w:r>
              <w:rPr>
                <w:rStyle w:val="eop"/>
                <w:rFonts w:ascii="Arial" w:hAnsi="Arial" w:cs="Arial"/>
                <w:sz w:val="22"/>
                <w:szCs w:val="22"/>
              </w:rPr>
              <w:t> </w:t>
            </w:r>
          </w:p>
        </w:tc>
      </w:tr>
      <w:tr w:rsidR="007F422F" w:rsidTr="009A2B83" w14:paraId="5CE21821" w14:textId="77777777">
        <w:tc>
          <w:tcPr>
            <w:tcW w:w="9350" w:type="dxa"/>
            <w:gridSpan w:val="2"/>
          </w:tcPr>
          <w:p w:rsidR="007F422F" w:rsidP="007F422F" w:rsidRDefault="007F422F" w14:paraId="017411F8" w14:textId="189A7EB9">
            <w:pPr>
              <w:jc w:val="center"/>
              <w:rPr>
                <w:rFonts w:ascii="Arial" w:hAnsi="Arial" w:cs="Arial"/>
                <w:b/>
                <w:bCs/>
              </w:rPr>
            </w:pPr>
            <w:r>
              <w:rPr>
                <w:rFonts w:ascii="Arial" w:hAnsi="Arial" w:cs="Arial"/>
                <w:b/>
                <w:bCs/>
              </w:rPr>
              <w:t>Senate Committee on Admissions and Degrees</w:t>
            </w:r>
            <w:r w:rsidR="008B7BAA">
              <w:rPr>
                <w:rFonts w:ascii="Arial" w:hAnsi="Arial" w:cs="Arial"/>
                <w:b/>
                <w:bCs/>
              </w:rPr>
              <w:t xml:space="preserve"> - Composition</w:t>
            </w:r>
          </w:p>
        </w:tc>
      </w:tr>
      <w:tr w:rsidR="00AB3A0C" w:rsidTr="00AB3A0C" w14:paraId="23DC015E" w14:textId="77777777">
        <w:tc>
          <w:tcPr>
            <w:tcW w:w="4675" w:type="dxa"/>
          </w:tcPr>
          <w:p w:rsidR="009C285D" w:rsidP="009C285D" w:rsidRDefault="009C285D" w14:paraId="107D7F84" w14:textId="757FB57D">
            <w:pPr>
              <w:pStyle w:val="paragraph"/>
              <w:spacing w:before="0" w:beforeAutospacing="0" w:after="0" w:afterAutospacing="0"/>
              <w:textAlignment w:val="baseline"/>
            </w:pPr>
            <w:r>
              <w:rPr>
                <w:rStyle w:val="normaltextrun"/>
                <w:rFonts w:ascii="Arial" w:hAnsi="Arial" w:cs="Arial"/>
                <w:b/>
                <w:bCs/>
                <w:sz w:val="22"/>
                <w:szCs w:val="22"/>
              </w:rPr>
              <w:t>COMPOSITION AND TERMS OF OFFICE</w:t>
            </w:r>
            <w:r>
              <w:rPr>
                <w:rStyle w:val="eop"/>
                <w:rFonts w:ascii="Arial" w:hAnsi="Arial" w:cs="Arial"/>
                <w:sz w:val="22"/>
                <w:szCs w:val="22"/>
              </w:rPr>
              <w:t> </w:t>
            </w:r>
          </w:p>
          <w:p w:rsidR="009C285D" w:rsidP="009C285D" w:rsidRDefault="009C285D" w14:paraId="3991924B" w14:textId="77777777">
            <w:pPr>
              <w:pStyle w:val="paragraph"/>
              <w:numPr>
                <w:ilvl w:val="0"/>
                <w:numId w:val="13"/>
              </w:numPr>
              <w:ind w:left="330" w:hanging="270"/>
              <w:textAlignment w:val="baseline"/>
              <w:rPr>
                <w:rFonts w:ascii="Arial" w:hAnsi="Arial" w:cs="Arial"/>
                <w:sz w:val="22"/>
                <w:szCs w:val="22"/>
              </w:rPr>
            </w:pPr>
            <w:r>
              <w:rPr>
                <w:rStyle w:val="normaltextrun"/>
                <w:rFonts w:ascii="Arial" w:hAnsi="Arial" w:cs="Arial"/>
                <w:sz w:val="22"/>
                <w:szCs w:val="22"/>
              </w:rPr>
              <w:t>Vice-President Academic &amp; Research (Chair) </w:t>
            </w:r>
            <w:r>
              <w:rPr>
                <w:rStyle w:val="eop"/>
                <w:rFonts w:ascii="Arial" w:hAnsi="Arial" w:cs="Arial"/>
                <w:sz w:val="22"/>
                <w:szCs w:val="22"/>
              </w:rPr>
              <w:t> </w:t>
            </w:r>
          </w:p>
          <w:p w:rsidR="009C285D" w:rsidP="009C285D" w:rsidRDefault="009C285D" w14:paraId="20A60896" w14:textId="77777777">
            <w:pPr>
              <w:pStyle w:val="paragraph"/>
              <w:numPr>
                <w:ilvl w:val="0"/>
                <w:numId w:val="14"/>
              </w:numPr>
              <w:ind w:left="330" w:hanging="270"/>
              <w:textAlignment w:val="baseline"/>
              <w:rPr>
                <w:rFonts w:ascii="Arial" w:hAnsi="Arial" w:cs="Arial"/>
                <w:sz w:val="22"/>
                <w:szCs w:val="22"/>
              </w:rPr>
            </w:pPr>
            <w:r>
              <w:rPr>
                <w:rStyle w:val="normaltextrun"/>
                <w:rFonts w:ascii="Arial" w:hAnsi="Arial" w:cs="Arial"/>
                <w:sz w:val="22"/>
                <w:szCs w:val="22"/>
              </w:rPr>
              <w:t>Registrar (non-voting)</w:t>
            </w:r>
            <w:r>
              <w:rPr>
                <w:rStyle w:val="eop"/>
                <w:rFonts w:ascii="Arial" w:hAnsi="Arial" w:cs="Arial"/>
                <w:sz w:val="22"/>
                <w:szCs w:val="22"/>
              </w:rPr>
              <w:t> </w:t>
            </w:r>
          </w:p>
          <w:p w:rsidR="009C285D" w:rsidP="009C285D" w:rsidRDefault="009C285D" w14:paraId="1CA424F5" w14:textId="77777777">
            <w:pPr>
              <w:pStyle w:val="paragraph"/>
              <w:numPr>
                <w:ilvl w:val="0"/>
                <w:numId w:val="15"/>
              </w:numPr>
              <w:ind w:left="330" w:hanging="270"/>
              <w:textAlignment w:val="baseline"/>
              <w:rPr>
                <w:rFonts w:ascii="Arial" w:hAnsi="Arial" w:cs="Arial"/>
                <w:sz w:val="22"/>
                <w:szCs w:val="22"/>
              </w:rPr>
            </w:pPr>
            <w:r>
              <w:rPr>
                <w:rStyle w:val="normaltextrun"/>
                <w:rFonts w:ascii="Arial" w:hAnsi="Arial" w:cs="Arial"/>
                <w:sz w:val="22"/>
                <w:szCs w:val="22"/>
              </w:rPr>
              <w:t xml:space="preserve">One (1) Deans appointed by the VP Academic &amp; Research for 2-year </w:t>
            </w:r>
            <w:proofErr w:type="gramStart"/>
            <w:r>
              <w:rPr>
                <w:rStyle w:val="normaltextrun"/>
                <w:rFonts w:ascii="Arial" w:hAnsi="Arial" w:cs="Arial"/>
                <w:sz w:val="22"/>
                <w:szCs w:val="22"/>
              </w:rPr>
              <w:t>terms</w:t>
            </w:r>
            <w:proofErr w:type="gramEnd"/>
            <w:r>
              <w:rPr>
                <w:rStyle w:val="eop"/>
                <w:rFonts w:ascii="Arial" w:hAnsi="Arial" w:cs="Arial"/>
                <w:sz w:val="22"/>
                <w:szCs w:val="22"/>
              </w:rPr>
              <w:t> </w:t>
            </w:r>
          </w:p>
          <w:p w:rsidR="009C285D" w:rsidP="009C285D" w:rsidRDefault="009C285D" w14:paraId="602A82E6" w14:textId="77777777">
            <w:pPr>
              <w:pStyle w:val="paragraph"/>
              <w:numPr>
                <w:ilvl w:val="0"/>
                <w:numId w:val="16"/>
              </w:numPr>
              <w:ind w:left="330" w:hanging="270"/>
              <w:textAlignment w:val="baseline"/>
              <w:rPr>
                <w:rFonts w:ascii="Arial" w:hAnsi="Arial" w:cs="Arial"/>
                <w:sz w:val="22"/>
                <w:szCs w:val="22"/>
              </w:rPr>
            </w:pPr>
            <w:r>
              <w:rPr>
                <w:rStyle w:val="normaltextrun"/>
                <w:rFonts w:ascii="Arial" w:hAnsi="Arial" w:cs="Arial"/>
                <w:sz w:val="22"/>
                <w:szCs w:val="22"/>
              </w:rPr>
              <w:t xml:space="preserve">Two (2) faculty members from different Faculties elected by the Senate, but not necessarily from Senate, for 3-year </w:t>
            </w:r>
            <w:proofErr w:type="gramStart"/>
            <w:r>
              <w:rPr>
                <w:rStyle w:val="normaltextrun"/>
                <w:rFonts w:ascii="Arial" w:hAnsi="Arial" w:cs="Arial"/>
                <w:sz w:val="22"/>
                <w:szCs w:val="22"/>
              </w:rPr>
              <w:t>terms</w:t>
            </w:r>
            <w:proofErr w:type="gramEnd"/>
            <w:r>
              <w:rPr>
                <w:rStyle w:val="eop"/>
                <w:rFonts w:ascii="Arial" w:hAnsi="Arial" w:cs="Arial"/>
                <w:sz w:val="22"/>
                <w:szCs w:val="22"/>
              </w:rPr>
              <w:t> </w:t>
            </w:r>
          </w:p>
          <w:p w:rsidR="009C285D" w:rsidP="009C285D" w:rsidRDefault="009C285D" w14:paraId="59EC9EB9" w14:textId="77777777">
            <w:pPr>
              <w:pStyle w:val="paragraph"/>
              <w:numPr>
                <w:ilvl w:val="0"/>
                <w:numId w:val="17"/>
              </w:numPr>
              <w:ind w:left="330" w:hanging="270"/>
              <w:textAlignment w:val="baseline"/>
              <w:rPr>
                <w:rFonts w:ascii="Arial" w:hAnsi="Arial" w:cs="Arial"/>
                <w:sz w:val="22"/>
                <w:szCs w:val="22"/>
              </w:rPr>
            </w:pPr>
            <w:r>
              <w:rPr>
                <w:rStyle w:val="normaltextrun"/>
                <w:rFonts w:ascii="Arial" w:hAnsi="Arial" w:cs="Arial"/>
                <w:sz w:val="22"/>
                <w:szCs w:val="22"/>
              </w:rPr>
              <w:t>One (1) staff member for a 2-year term</w:t>
            </w:r>
            <w:r>
              <w:rPr>
                <w:rStyle w:val="eop"/>
                <w:rFonts w:ascii="Arial" w:hAnsi="Arial" w:cs="Arial"/>
                <w:sz w:val="22"/>
                <w:szCs w:val="22"/>
              </w:rPr>
              <w:t> </w:t>
            </w:r>
          </w:p>
          <w:p w:rsidRPr="00F86096" w:rsidR="00AB3A0C" w:rsidP="00F86096" w:rsidRDefault="009C285D" w14:paraId="68C49D4D" w14:textId="19EB29A9">
            <w:pPr>
              <w:pStyle w:val="paragraph"/>
              <w:numPr>
                <w:ilvl w:val="0"/>
                <w:numId w:val="18"/>
              </w:numPr>
              <w:ind w:left="330" w:hanging="270"/>
              <w:textAlignment w:val="baseline"/>
              <w:rPr>
                <w:rFonts w:ascii="Arial" w:hAnsi="Arial" w:cs="Arial"/>
                <w:sz w:val="22"/>
                <w:szCs w:val="22"/>
              </w:rPr>
            </w:pPr>
            <w:r>
              <w:rPr>
                <w:rStyle w:val="normaltextrun"/>
                <w:rFonts w:ascii="Arial" w:hAnsi="Arial" w:cs="Arial"/>
                <w:sz w:val="22"/>
                <w:szCs w:val="22"/>
              </w:rPr>
              <w:t>One (1) student nominated by the Student Union and elected by Senate</w:t>
            </w:r>
            <w:r>
              <w:rPr>
                <w:rStyle w:val="eop"/>
                <w:rFonts w:ascii="Arial" w:hAnsi="Arial" w:cs="Arial"/>
                <w:sz w:val="22"/>
                <w:szCs w:val="22"/>
              </w:rPr>
              <w:t> </w:t>
            </w:r>
          </w:p>
        </w:tc>
        <w:tc>
          <w:tcPr>
            <w:tcW w:w="4675" w:type="dxa"/>
          </w:tcPr>
          <w:p w:rsidRPr="007F422F" w:rsidR="007F422F" w:rsidP="007F422F" w:rsidRDefault="007F422F" w14:paraId="5E79128E" w14:textId="23F699C6">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b/>
                <w:bCs/>
                <w:sz w:val="22"/>
                <w:szCs w:val="22"/>
              </w:rPr>
              <w:t>COMPOSITION AND TERMS OF OFFICE</w:t>
            </w:r>
            <w:r>
              <w:rPr>
                <w:rStyle w:val="eop"/>
                <w:rFonts w:ascii="Arial" w:hAnsi="Arial" w:cs="Arial"/>
                <w:sz w:val="22"/>
                <w:szCs w:val="22"/>
              </w:rPr>
              <w:t> </w:t>
            </w:r>
          </w:p>
          <w:p w:rsidRPr="006074C9" w:rsidR="009C285D" w:rsidP="009C285D" w:rsidRDefault="009C285D" w14:paraId="60C47995" w14:textId="161B4208">
            <w:pPr>
              <w:pStyle w:val="paragraph"/>
              <w:numPr>
                <w:ilvl w:val="0"/>
                <w:numId w:val="14"/>
              </w:numPr>
              <w:ind w:left="330" w:hanging="270"/>
              <w:textAlignment w:val="baseline"/>
              <w:rPr>
                <w:rFonts w:ascii="Arial" w:hAnsi="Arial" w:cs="Arial"/>
                <w:b/>
                <w:bCs/>
                <w:sz w:val="22"/>
                <w:szCs w:val="22"/>
              </w:rPr>
            </w:pPr>
            <w:r w:rsidRPr="006074C9">
              <w:rPr>
                <w:rStyle w:val="normaltextrun"/>
                <w:rFonts w:ascii="Arial" w:hAnsi="Arial" w:cs="Arial"/>
                <w:b/>
                <w:bCs/>
                <w:sz w:val="22"/>
                <w:szCs w:val="22"/>
              </w:rPr>
              <w:t>Registrar (</w:t>
            </w:r>
            <w:r w:rsidRPr="006074C9" w:rsidR="007F422F">
              <w:rPr>
                <w:rStyle w:val="normaltextrun"/>
                <w:rFonts w:ascii="Arial" w:hAnsi="Arial" w:cs="Arial"/>
                <w:b/>
                <w:bCs/>
                <w:sz w:val="22"/>
                <w:szCs w:val="22"/>
              </w:rPr>
              <w:t>C</w:t>
            </w:r>
            <w:r w:rsidRPr="006074C9" w:rsidR="007F422F">
              <w:rPr>
                <w:rStyle w:val="normaltextrun"/>
                <w:rFonts w:ascii="Arial" w:hAnsi="Arial" w:cs="Arial"/>
                <w:b/>
                <w:bCs/>
              </w:rPr>
              <w:t>hair)</w:t>
            </w:r>
            <w:r w:rsidRPr="006074C9">
              <w:rPr>
                <w:rStyle w:val="eop"/>
                <w:rFonts w:ascii="Arial" w:hAnsi="Arial" w:cs="Arial"/>
                <w:b/>
                <w:bCs/>
                <w:sz w:val="22"/>
                <w:szCs w:val="22"/>
              </w:rPr>
              <w:t> </w:t>
            </w:r>
          </w:p>
          <w:p w:rsidR="009C285D" w:rsidP="009C285D" w:rsidRDefault="009C285D" w14:paraId="6C792CC8" w14:textId="77777777">
            <w:pPr>
              <w:pStyle w:val="paragraph"/>
              <w:numPr>
                <w:ilvl w:val="0"/>
                <w:numId w:val="15"/>
              </w:numPr>
              <w:ind w:left="330" w:hanging="270"/>
              <w:textAlignment w:val="baseline"/>
              <w:rPr>
                <w:rFonts w:ascii="Arial" w:hAnsi="Arial" w:cs="Arial"/>
                <w:sz w:val="22"/>
                <w:szCs w:val="22"/>
              </w:rPr>
            </w:pPr>
            <w:r>
              <w:rPr>
                <w:rStyle w:val="normaltextrun"/>
                <w:rFonts w:ascii="Arial" w:hAnsi="Arial" w:cs="Arial"/>
                <w:sz w:val="22"/>
                <w:szCs w:val="22"/>
              </w:rPr>
              <w:t xml:space="preserve">One (1) Deans appointed by the VP Academic &amp; Research for 2-year </w:t>
            </w:r>
            <w:proofErr w:type="gramStart"/>
            <w:r>
              <w:rPr>
                <w:rStyle w:val="normaltextrun"/>
                <w:rFonts w:ascii="Arial" w:hAnsi="Arial" w:cs="Arial"/>
                <w:sz w:val="22"/>
                <w:szCs w:val="22"/>
              </w:rPr>
              <w:t>terms</w:t>
            </w:r>
            <w:proofErr w:type="gramEnd"/>
            <w:r>
              <w:rPr>
                <w:rStyle w:val="eop"/>
                <w:rFonts w:ascii="Arial" w:hAnsi="Arial" w:cs="Arial"/>
                <w:sz w:val="22"/>
                <w:szCs w:val="22"/>
              </w:rPr>
              <w:t> </w:t>
            </w:r>
          </w:p>
          <w:p w:rsidR="009C285D" w:rsidP="009C285D" w:rsidRDefault="009C285D" w14:paraId="7FB7E4D2" w14:textId="77777777">
            <w:pPr>
              <w:pStyle w:val="paragraph"/>
              <w:numPr>
                <w:ilvl w:val="0"/>
                <w:numId w:val="16"/>
              </w:numPr>
              <w:ind w:left="330" w:hanging="270"/>
              <w:textAlignment w:val="baseline"/>
              <w:rPr>
                <w:rFonts w:ascii="Arial" w:hAnsi="Arial" w:cs="Arial"/>
                <w:sz w:val="22"/>
                <w:szCs w:val="22"/>
              </w:rPr>
            </w:pPr>
            <w:r>
              <w:rPr>
                <w:rStyle w:val="normaltextrun"/>
                <w:rFonts w:ascii="Arial" w:hAnsi="Arial" w:cs="Arial"/>
                <w:sz w:val="22"/>
                <w:szCs w:val="22"/>
              </w:rPr>
              <w:t xml:space="preserve">Two (2) faculty members from different Faculties elected by the Senate, but not necessarily from Senate, for 3-year </w:t>
            </w:r>
            <w:proofErr w:type="gramStart"/>
            <w:r>
              <w:rPr>
                <w:rStyle w:val="normaltextrun"/>
                <w:rFonts w:ascii="Arial" w:hAnsi="Arial" w:cs="Arial"/>
                <w:sz w:val="22"/>
                <w:szCs w:val="22"/>
              </w:rPr>
              <w:t>terms</w:t>
            </w:r>
            <w:proofErr w:type="gramEnd"/>
            <w:r>
              <w:rPr>
                <w:rStyle w:val="eop"/>
                <w:rFonts w:ascii="Arial" w:hAnsi="Arial" w:cs="Arial"/>
                <w:sz w:val="22"/>
                <w:szCs w:val="22"/>
              </w:rPr>
              <w:t> </w:t>
            </w:r>
          </w:p>
          <w:p w:rsidR="009C285D" w:rsidP="009C285D" w:rsidRDefault="009C285D" w14:paraId="4CD24958" w14:textId="77777777">
            <w:pPr>
              <w:pStyle w:val="paragraph"/>
              <w:numPr>
                <w:ilvl w:val="0"/>
                <w:numId w:val="17"/>
              </w:numPr>
              <w:ind w:left="330" w:hanging="270"/>
              <w:textAlignment w:val="baseline"/>
              <w:rPr>
                <w:rFonts w:ascii="Arial" w:hAnsi="Arial" w:cs="Arial"/>
                <w:sz w:val="22"/>
                <w:szCs w:val="22"/>
              </w:rPr>
            </w:pPr>
            <w:r>
              <w:rPr>
                <w:rStyle w:val="normaltextrun"/>
                <w:rFonts w:ascii="Arial" w:hAnsi="Arial" w:cs="Arial"/>
                <w:sz w:val="22"/>
                <w:szCs w:val="22"/>
              </w:rPr>
              <w:t>One (1) staff member for a 2-year term</w:t>
            </w:r>
            <w:r>
              <w:rPr>
                <w:rStyle w:val="eop"/>
                <w:rFonts w:ascii="Arial" w:hAnsi="Arial" w:cs="Arial"/>
                <w:sz w:val="22"/>
                <w:szCs w:val="22"/>
              </w:rPr>
              <w:t> </w:t>
            </w:r>
          </w:p>
          <w:p w:rsidRPr="00F86096" w:rsidR="00AB3A0C" w:rsidP="00F86096" w:rsidRDefault="009C285D" w14:paraId="59D38D2E" w14:textId="5E3D57B8">
            <w:pPr>
              <w:pStyle w:val="paragraph"/>
              <w:numPr>
                <w:ilvl w:val="0"/>
                <w:numId w:val="18"/>
              </w:numPr>
              <w:ind w:left="330" w:hanging="270"/>
              <w:textAlignment w:val="baseline"/>
              <w:rPr>
                <w:rFonts w:ascii="Arial" w:hAnsi="Arial" w:cs="Arial"/>
                <w:sz w:val="22"/>
                <w:szCs w:val="22"/>
              </w:rPr>
            </w:pPr>
            <w:r>
              <w:rPr>
                <w:rStyle w:val="normaltextrun"/>
                <w:rFonts w:ascii="Arial" w:hAnsi="Arial" w:cs="Arial"/>
                <w:sz w:val="22"/>
                <w:szCs w:val="22"/>
              </w:rPr>
              <w:t>One (1) student nominated by the Student Union and elected by Senate</w:t>
            </w:r>
            <w:r>
              <w:rPr>
                <w:rStyle w:val="eop"/>
                <w:rFonts w:ascii="Arial" w:hAnsi="Arial" w:cs="Arial"/>
                <w:sz w:val="22"/>
                <w:szCs w:val="22"/>
              </w:rPr>
              <w:t> </w:t>
            </w:r>
          </w:p>
        </w:tc>
      </w:tr>
    </w:tbl>
    <w:p w:rsidR="006074C9" w:rsidRDefault="006074C9" w14:paraId="2E6AD158" w14:textId="52EDEE0A"/>
    <w:tbl>
      <w:tblPr>
        <w:tblStyle w:val="TableGrid"/>
        <w:tblW w:w="0" w:type="auto"/>
        <w:tblLook w:val="04A0" w:firstRow="1" w:lastRow="0" w:firstColumn="1" w:lastColumn="0" w:noHBand="0" w:noVBand="1"/>
      </w:tblPr>
      <w:tblGrid>
        <w:gridCol w:w="4675"/>
        <w:gridCol w:w="4675"/>
      </w:tblGrid>
      <w:tr w:rsidR="008B7BAA" w:rsidTr="001D40E6" w14:paraId="65ECCA89" w14:textId="77777777">
        <w:tc>
          <w:tcPr>
            <w:tcW w:w="9350" w:type="dxa"/>
            <w:gridSpan w:val="2"/>
          </w:tcPr>
          <w:p w:rsidR="008B7BAA" w:rsidP="008B7BAA" w:rsidRDefault="008B7BAA" w14:paraId="03B2301F" w14:textId="018BEBB9">
            <w:pPr>
              <w:pStyle w:val="paragraph"/>
              <w:ind w:left="720"/>
              <w:jc w:val="center"/>
              <w:textAlignment w:val="baseline"/>
              <w:rPr>
                <w:rStyle w:val="normaltextrun"/>
                <w:rFonts w:ascii="Arial" w:hAnsi="Arial" w:cs="Arial"/>
                <w:sz w:val="22"/>
                <w:szCs w:val="22"/>
              </w:rPr>
            </w:pPr>
            <w:r>
              <w:rPr>
                <w:rFonts w:ascii="Arial" w:hAnsi="Arial" w:cs="Arial"/>
                <w:b/>
                <w:bCs/>
              </w:rPr>
              <w:t>Senate Committee on Admissions and Degrees – Terms</w:t>
            </w:r>
          </w:p>
        </w:tc>
      </w:tr>
      <w:tr w:rsidR="00241C4A" w:rsidTr="00AB3A0C" w14:paraId="08A60A94" w14:textId="77777777">
        <w:tc>
          <w:tcPr>
            <w:tcW w:w="4675" w:type="dxa"/>
          </w:tcPr>
          <w:p w:rsidRPr="00B20DFC" w:rsidR="004F4C02" w:rsidP="004F4C02" w:rsidRDefault="00241C4A" w14:paraId="5AF0EB89" w14:textId="46CF0A99">
            <w:pPr>
              <w:pStyle w:val="paragraph"/>
              <w:numPr>
                <w:ilvl w:val="0"/>
                <w:numId w:val="19"/>
              </w:numPr>
              <w:ind w:left="420" w:hanging="270"/>
              <w:textAlignment w:val="baseline"/>
              <w:rPr>
                <w:rStyle w:val="eop"/>
                <w:rFonts w:ascii="Arial" w:hAnsi="Arial" w:cs="Arial"/>
                <w:sz w:val="22"/>
                <w:szCs w:val="22"/>
              </w:rPr>
            </w:pPr>
            <w:r w:rsidRPr="00B20DFC">
              <w:rPr>
                <w:rStyle w:val="normaltextrun"/>
                <w:rFonts w:ascii="Arial" w:hAnsi="Arial" w:cs="Arial"/>
                <w:sz w:val="22"/>
                <w:szCs w:val="22"/>
              </w:rPr>
              <w:t>To review and make recommendations to Senate on standards, policies, and regulations for:</w:t>
            </w:r>
            <w:r w:rsidRPr="00B20DFC">
              <w:rPr>
                <w:rStyle w:val="eop"/>
                <w:rFonts w:ascii="Arial" w:hAnsi="Arial" w:cs="Arial"/>
                <w:sz w:val="22"/>
                <w:szCs w:val="22"/>
              </w:rPr>
              <w:t> </w:t>
            </w:r>
          </w:p>
          <w:p w:rsidRPr="00B20DFC" w:rsidR="00241C4A" w:rsidP="00B20DFC" w:rsidRDefault="00241C4A" w14:paraId="73822EF5" w14:textId="10A60A62">
            <w:pPr>
              <w:pStyle w:val="paragraph"/>
              <w:numPr>
                <w:ilvl w:val="2"/>
                <w:numId w:val="19"/>
              </w:numPr>
              <w:ind w:left="780"/>
              <w:textAlignment w:val="baseline"/>
              <w:rPr>
                <w:rStyle w:val="eop"/>
                <w:rFonts w:ascii="Arial" w:hAnsi="Arial" w:cs="Arial"/>
                <w:sz w:val="22"/>
                <w:szCs w:val="22"/>
              </w:rPr>
            </w:pPr>
            <w:r w:rsidRPr="00B20DFC">
              <w:rPr>
                <w:rStyle w:val="normaltextrun"/>
                <w:rFonts w:ascii="Arial" w:hAnsi="Arial" w:cs="Arial"/>
                <w:sz w:val="22"/>
                <w:szCs w:val="22"/>
              </w:rPr>
              <w:t>the admission and re-admission of students.</w:t>
            </w:r>
            <w:r w:rsidRPr="00B20DFC">
              <w:rPr>
                <w:rStyle w:val="eop"/>
                <w:rFonts w:ascii="Arial" w:hAnsi="Arial" w:cs="Arial"/>
                <w:sz w:val="22"/>
                <w:szCs w:val="22"/>
              </w:rPr>
              <w:t> </w:t>
            </w:r>
          </w:p>
          <w:p w:rsidR="00773167" w:rsidP="00773167" w:rsidRDefault="00241C4A" w14:paraId="54E8F445" w14:textId="77777777">
            <w:pPr>
              <w:pStyle w:val="paragraph"/>
              <w:numPr>
                <w:ilvl w:val="2"/>
                <w:numId w:val="19"/>
              </w:numPr>
              <w:ind w:left="780"/>
              <w:textAlignment w:val="baseline"/>
              <w:rPr>
                <w:rStyle w:val="eop"/>
                <w:rFonts w:ascii="Arial" w:hAnsi="Arial" w:cs="Arial"/>
                <w:sz w:val="22"/>
                <w:szCs w:val="22"/>
              </w:rPr>
            </w:pPr>
            <w:r w:rsidRPr="00B20DFC">
              <w:rPr>
                <w:rStyle w:val="normaltextrun"/>
                <w:rFonts w:ascii="Arial" w:hAnsi="Arial" w:cs="Arial"/>
                <w:sz w:val="22"/>
                <w:szCs w:val="22"/>
              </w:rPr>
              <w:t>student standing and promotions other than disciplinary matters.</w:t>
            </w:r>
            <w:r w:rsidRPr="00B20DFC">
              <w:rPr>
                <w:rStyle w:val="eop"/>
                <w:rFonts w:ascii="Arial" w:hAnsi="Arial" w:cs="Arial"/>
                <w:sz w:val="22"/>
                <w:szCs w:val="22"/>
              </w:rPr>
              <w:t> </w:t>
            </w:r>
          </w:p>
          <w:p w:rsidR="00773167" w:rsidP="00773167" w:rsidRDefault="00241C4A" w14:paraId="1E67D04D" w14:textId="77777777">
            <w:pPr>
              <w:pStyle w:val="paragraph"/>
              <w:numPr>
                <w:ilvl w:val="0"/>
                <w:numId w:val="23"/>
              </w:numPr>
              <w:textAlignment w:val="baseline"/>
              <w:rPr>
                <w:rStyle w:val="eop"/>
                <w:rFonts w:ascii="Arial" w:hAnsi="Arial" w:cs="Arial"/>
                <w:sz w:val="22"/>
                <w:szCs w:val="22"/>
              </w:rPr>
            </w:pPr>
            <w:r w:rsidRPr="00773167">
              <w:rPr>
                <w:rStyle w:val="normaltextrun"/>
                <w:rFonts w:ascii="Arial" w:hAnsi="Arial" w:cs="Arial"/>
                <w:sz w:val="22"/>
                <w:szCs w:val="22"/>
              </w:rPr>
              <w:t xml:space="preserve">On the advice of the </w:t>
            </w:r>
            <w:proofErr w:type="gramStart"/>
            <w:r w:rsidRPr="00773167">
              <w:rPr>
                <w:rStyle w:val="normaltextrun"/>
                <w:rFonts w:ascii="Arial" w:hAnsi="Arial" w:cs="Arial"/>
                <w:sz w:val="22"/>
                <w:szCs w:val="22"/>
              </w:rPr>
              <w:t>Faculty</w:t>
            </w:r>
            <w:proofErr w:type="gramEnd"/>
            <w:r w:rsidRPr="00773167">
              <w:rPr>
                <w:rStyle w:val="normaltextrun"/>
                <w:rFonts w:ascii="Arial" w:hAnsi="Arial" w:cs="Arial"/>
                <w:sz w:val="22"/>
                <w:szCs w:val="22"/>
              </w:rPr>
              <w:t>, and in consultation with the Dean, to recommend to Senate candidates for degrees other than honorary degrees.</w:t>
            </w:r>
            <w:r w:rsidRPr="00773167">
              <w:rPr>
                <w:rStyle w:val="eop"/>
                <w:rFonts w:ascii="Arial" w:hAnsi="Arial" w:cs="Arial"/>
                <w:sz w:val="22"/>
                <w:szCs w:val="22"/>
              </w:rPr>
              <w:t> </w:t>
            </w:r>
          </w:p>
          <w:p w:rsidR="00773167" w:rsidP="00773167" w:rsidRDefault="00241C4A" w14:paraId="106C595C" w14:textId="77777777">
            <w:pPr>
              <w:pStyle w:val="paragraph"/>
              <w:numPr>
                <w:ilvl w:val="0"/>
                <w:numId w:val="23"/>
              </w:numPr>
              <w:textAlignment w:val="baseline"/>
              <w:rPr>
                <w:rStyle w:val="eop"/>
                <w:rFonts w:ascii="Arial" w:hAnsi="Arial" w:cs="Arial"/>
                <w:sz w:val="22"/>
                <w:szCs w:val="22"/>
              </w:rPr>
            </w:pPr>
            <w:r w:rsidRPr="00773167">
              <w:rPr>
                <w:rStyle w:val="normaltextrun"/>
                <w:rFonts w:ascii="Arial" w:hAnsi="Arial" w:cs="Arial"/>
                <w:sz w:val="22"/>
                <w:szCs w:val="22"/>
              </w:rPr>
              <w:t>To assist Senate in the interpretation and application of the University’s standards, policies, and regulations in specific cases.</w:t>
            </w:r>
            <w:r w:rsidRPr="00773167">
              <w:rPr>
                <w:rStyle w:val="eop"/>
                <w:rFonts w:ascii="Arial" w:hAnsi="Arial" w:cs="Arial"/>
                <w:sz w:val="22"/>
                <w:szCs w:val="22"/>
              </w:rPr>
              <w:t> </w:t>
            </w:r>
          </w:p>
          <w:p w:rsidR="00773167" w:rsidP="00773167" w:rsidRDefault="00241C4A" w14:paraId="6FC1772F" w14:textId="77777777">
            <w:pPr>
              <w:pStyle w:val="paragraph"/>
              <w:numPr>
                <w:ilvl w:val="0"/>
                <w:numId w:val="23"/>
              </w:numPr>
              <w:textAlignment w:val="baseline"/>
              <w:rPr>
                <w:rStyle w:val="eop"/>
                <w:rFonts w:ascii="Arial" w:hAnsi="Arial" w:cs="Arial"/>
                <w:sz w:val="22"/>
                <w:szCs w:val="22"/>
              </w:rPr>
            </w:pPr>
            <w:r w:rsidRPr="00773167">
              <w:rPr>
                <w:rStyle w:val="normaltextrun"/>
                <w:rFonts w:ascii="Arial" w:hAnsi="Arial" w:cs="Arial"/>
                <w:sz w:val="22"/>
                <w:szCs w:val="22"/>
              </w:rPr>
              <w:t>To advise the Registrar and Senate concerning policies, regulations and procedures governing student standing and promotions as found in the undergraduate and graduate calendars and assist in their interpretation and application in specific cases.</w:t>
            </w:r>
            <w:r w:rsidRPr="00773167">
              <w:rPr>
                <w:rStyle w:val="eop"/>
                <w:rFonts w:ascii="Arial" w:hAnsi="Arial" w:cs="Arial"/>
                <w:sz w:val="22"/>
                <w:szCs w:val="22"/>
              </w:rPr>
              <w:t> </w:t>
            </w:r>
          </w:p>
          <w:p w:rsidR="00773167" w:rsidP="00773167" w:rsidRDefault="00241C4A" w14:paraId="706A9588" w14:textId="77777777">
            <w:pPr>
              <w:pStyle w:val="paragraph"/>
              <w:numPr>
                <w:ilvl w:val="0"/>
                <w:numId w:val="23"/>
              </w:numPr>
              <w:textAlignment w:val="baseline"/>
              <w:rPr>
                <w:rStyle w:val="eop"/>
                <w:rFonts w:ascii="Arial" w:hAnsi="Arial" w:cs="Arial"/>
                <w:sz w:val="22"/>
                <w:szCs w:val="22"/>
              </w:rPr>
            </w:pPr>
            <w:r w:rsidRPr="00773167">
              <w:rPr>
                <w:rStyle w:val="normaltextrun"/>
                <w:rFonts w:ascii="Arial" w:hAnsi="Arial" w:cs="Arial"/>
                <w:sz w:val="22"/>
                <w:szCs w:val="22"/>
              </w:rPr>
              <w:t xml:space="preserve">To recommend to Senate that a diploma, certificate, degree, scholarship, or bursary granted or issued by the University of Prince Edward Island </w:t>
            </w:r>
            <w:proofErr w:type="gramStart"/>
            <w:r w:rsidRPr="00773167">
              <w:rPr>
                <w:rStyle w:val="normaltextrun"/>
                <w:rFonts w:ascii="Arial" w:hAnsi="Arial" w:cs="Arial"/>
                <w:sz w:val="22"/>
                <w:szCs w:val="22"/>
              </w:rPr>
              <w:t>be revoked</w:t>
            </w:r>
            <w:proofErr w:type="gramEnd"/>
            <w:r w:rsidRPr="00773167">
              <w:rPr>
                <w:rStyle w:val="normaltextrun"/>
                <w:rFonts w:ascii="Arial" w:hAnsi="Arial" w:cs="Arial"/>
                <w:sz w:val="22"/>
                <w:szCs w:val="22"/>
              </w:rPr>
              <w:t>.</w:t>
            </w:r>
            <w:r w:rsidRPr="00773167">
              <w:rPr>
                <w:rStyle w:val="eop"/>
                <w:rFonts w:ascii="Arial" w:hAnsi="Arial" w:cs="Arial"/>
                <w:sz w:val="22"/>
                <w:szCs w:val="22"/>
              </w:rPr>
              <w:t> </w:t>
            </w:r>
          </w:p>
          <w:p w:rsidR="00773167" w:rsidP="00773167" w:rsidRDefault="00241C4A" w14:paraId="0EBF2DD8" w14:textId="77777777">
            <w:pPr>
              <w:pStyle w:val="paragraph"/>
              <w:numPr>
                <w:ilvl w:val="0"/>
                <w:numId w:val="23"/>
              </w:numPr>
              <w:textAlignment w:val="baseline"/>
              <w:rPr>
                <w:rStyle w:val="eop"/>
                <w:rFonts w:ascii="Arial" w:hAnsi="Arial" w:cs="Arial"/>
                <w:sz w:val="22"/>
                <w:szCs w:val="22"/>
              </w:rPr>
            </w:pPr>
            <w:r w:rsidRPr="00773167">
              <w:rPr>
                <w:rStyle w:val="normaltextrun"/>
                <w:rFonts w:ascii="Arial" w:hAnsi="Arial" w:cs="Arial"/>
                <w:sz w:val="22"/>
                <w:szCs w:val="22"/>
              </w:rPr>
              <w:t xml:space="preserve">To hear and make decisions on individual student appeals where admission or re-admission to the University has </w:t>
            </w:r>
            <w:proofErr w:type="gramStart"/>
            <w:r w:rsidRPr="00773167">
              <w:rPr>
                <w:rStyle w:val="normaltextrun"/>
                <w:rFonts w:ascii="Arial" w:hAnsi="Arial" w:cs="Arial"/>
                <w:sz w:val="22"/>
                <w:szCs w:val="22"/>
              </w:rPr>
              <w:t>been denied</w:t>
            </w:r>
            <w:proofErr w:type="gramEnd"/>
            <w:r w:rsidRPr="00773167">
              <w:rPr>
                <w:rStyle w:val="normaltextrun"/>
                <w:rFonts w:ascii="Arial" w:hAnsi="Arial" w:cs="Arial"/>
                <w:sz w:val="22"/>
                <w:szCs w:val="22"/>
              </w:rPr>
              <w:t>.</w:t>
            </w:r>
            <w:r w:rsidRPr="00773167">
              <w:rPr>
                <w:rStyle w:val="eop"/>
                <w:rFonts w:ascii="Arial" w:hAnsi="Arial" w:cs="Arial"/>
                <w:sz w:val="22"/>
                <w:szCs w:val="22"/>
              </w:rPr>
              <w:t> </w:t>
            </w:r>
          </w:p>
          <w:p w:rsidRPr="00773167" w:rsidR="00241C4A" w:rsidP="00773167" w:rsidRDefault="00241C4A" w14:paraId="6B24C331" w14:textId="573B086D">
            <w:pPr>
              <w:pStyle w:val="paragraph"/>
              <w:numPr>
                <w:ilvl w:val="0"/>
                <w:numId w:val="23"/>
              </w:numPr>
              <w:textAlignment w:val="baseline"/>
              <w:rPr>
                <w:rStyle w:val="eop"/>
                <w:rFonts w:ascii="Arial" w:hAnsi="Arial" w:cs="Arial"/>
                <w:sz w:val="22"/>
                <w:szCs w:val="22"/>
              </w:rPr>
            </w:pPr>
            <w:r w:rsidRPr="00773167">
              <w:rPr>
                <w:rStyle w:val="normaltextrun"/>
                <w:rFonts w:ascii="Arial" w:hAnsi="Arial" w:cs="Arial"/>
                <w:sz w:val="22"/>
                <w:szCs w:val="22"/>
              </w:rPr>
              <w:t>The committee will submit a summary report to Senate annually.</w:t>
            </w:r>
            <w:r w:rsidRPr="00773167">
              <w:rPr>
                <w:rStyle w:val="eop"/>
                <w:rFonts w:ascii="Arial" w:hAnsi="Arial" w:cs="Arial"/>
                <w:sz w:val="22"/>
                <w:szCs w:val="22"/>
              </w:rPr>
              <w:t> </w:t>
            </w:r>
          </w:p>
          <w:p w:rsidR="006074C9" w:rsidP="00773167" w:rsidRDefault="006074C9" w14:paraId="2460C5E9" w14:textId="77777777">
            <w:pPr>
              <w:pStyle w:val="paragraph"/>
              <w:textAlignment w:val="baseline"/>
              <w:rPr>
                <w:rStyle w:val="eop"/>
                <w:rFonts w:ascii="Arial" w:hAnsi="Arial" w:cs="Arial"/>
                <w:sz w:val="22"/>
                <w:szCs w:val="22"/>
              </w:rPr>
            </w:pPr>
          </w:p>
          <w:p w:rsidR="00773167" w:rsidP="00773167" w:rsidRDefault="00773167" w14:paraId="76F9511E" w14:textId="77777777">
            <w:pPr>
              <w:pStyle w:val="paragraph"/>
              <w:textAlignment w:val="baseline"/>
              <w:rPr>
                <w:rStyle w:val="eop"/>
              </w:rPr>
            </w:pPr>
          </w:p>
          <w:p w:rsidR="00773167" w:rsidP="00773167" w:rsidRDefault="00773167" w14:paraId="7C3A2A67" w14:textId="77777777">
            <w:pPr>
              <w:pStyle w:val="paragraph"/>
              <w:textAlignment w:val="baseline"/>
              <w:rPr>
                <w:rStyle w:val="eop"/>
                <w:rFonts w:ascii="Arial" w:hAnsi="Arial" w:cs="Arial"/>
                <w:sz w:val="22"/>
                <w:szCs w:val="22"/>
              </w:rPr>
            </w:pPr>
          </w:p>
          <w:p w:rsidRPr="00241C4A" w:rsidR="006074C9" w:rsidP="006074C9" w:rsidRDefault="006074C9" w14:paraId="7EBF7E0C" w14:textId="41A7A9B6">
            <w:pPr>
              <w:pStyle w:val="paragraph"/>
              <w:textAlignment w:val="baseline"/>
              <w:rPr>
                <w:rStyle w:val="normaltextrun"/>
                <w:rFonts w:ascii="Arial" w:hAnsi="Arial" w:cs="Arial"/>
                <w:sz w:val="22"/>
                <w:szCs w:val="22"/>
              </w:rPr>
            </w:pPr>
          </w:p>
        </w:tc>
        <w:tc>
          <w:tcPr>
            <w:tcW w:w="4675" w:type="dxa"/>
          </w:tcPr>
          <w:p w:rsidR="00241C4A" w:rsidP="00FC4876" w:rsidRDefault="00241C4A" w14:paraId="66D04836" w14:textId="3EDF5007">
            <w:pPr>
              <w:pStyle w:val="paragraph"/>
              <w:numPr>
                <w:ilvl w:val="0"/>
                <w:numId w:val="20"/>
              </w:numPr>
              <w:textAlignment w:val="baseline"/>
              <w:rPr>
                <w:rFonts w:ascii="Arial" w:hAnsi="Arial" w:cs="Arial"/>
                <w:sz w:val="22"/>
                <w:szCs w:val="22"/>
              </w:rPr>
            </w:pPr>
            <w:r>
              <w:rPr>
                <w:rStyle w:val="normaltextrun"/>
                <w:rFonts w:ascii="Arial" w:hAnsi="Arial" w:cs="Arial"/>
                <w:sz w:val="22"/>
                <w:szCs w:val="22"/>
              </w:rPr>
              <w:t>To review and make recommendations to Senate on standards, policies, and regulations for:</w:t>
            </w:r>
            <w:r>
              <w:rPr>
                <w:rStyle w:val="eop"/>
                <w:rFonts w:ascii="Arial" w:hAnsi="Arial" w:cs="Arial"/>
                <w:sz w:val="22"/>
                <w:szCs w:val="22"/>
              </w:rPr>
              <w:t> </w:t>
            </w:r>
          </w:p>
          <w:p w:rsidRPr="00B20DFC" w:rsidR="00B20DFC" w:rsidP="00B20DFC" w:rsidRDefault="00241C4A" w14:paraId="10295894" w14:textId="77777777">
            <w:pPr>
              <w:pStyle w:val="paragraph"/>
              <w:numPr>
                <w:ilvl w:val="2"/>
                <w:numId w:val="20"/>
              </w:numPr>
              <w:ind w:left="1066" w:hanging="270"/>
              <w:textAlignment w:val="baseline"/>
              <w:rPr>
                <w:rStyle w:val="eop"/>
                <w:rFonts w:ascii="Arial" w:hAnsi="Arial" w:cs="Arial"/>
                <w:sz w:val="22"/>
                <w:szCs w:val="22"/>
              </w:rPr>
            </w:pPr>
            <w:r w:rsidRPr="00B20DFC">
              <w:rPr>
                <w:rStyle w:val="normaltextrun"/>
                <w:rFonts w:ascii="Arial" w:hAnsi="Arial" w:cs="Arial"/>
                <w:sz w:val="22"/>
                <w:szCs w:val="22"/>
              </w:rPr>
              <w:t>the admission and re-admission of students.</w:t>
            </w:r>
            <w:r w:rsidRPr="00B20DFC">
              <w:rPr>
                <w:rStyle w:val="eop"/>
                <w:rFonts w:ascii="Arial" w:hAnsi="Arial" w:cs="Arial"/>
                <w:sz w:val="22"/>
                <w:szCs w:val="22"/>
              </w:rPr>
              <w:t> </w:t>
            </w:r>
          </w:p>
          <w:p w:rsidRPr="00773167" w:rsidR="00773167" w:rsidP="00773167" w:rsidRDefault="00241C4A" w14:paraId="25625532" w14:textId="627D9F68">
            <w:pPr>
              <w:pStyle w:val="paragraph"/>
              <w:numPr>
                <w:ilvl w:val="2"/>
                <w:numId w:val="20"/>
              </w:numPr>
              <w:ind w:left="1066" w:hanging="270"/>
              <w:textAlignment w:val="baseline"/>
              <w:rPr>
                <w:rFonts w:ascii="Arial" w:hAnsi="Arial" w:cs="Arial"/>
                <w:sz w:val="22"/>
                <w:szCs w:val="22"/>
              </w:rPr>
            </w:pPr>
            <w:r w:rsidRPr="00B20DFC">
              <w:rPr>
                <w:rStyle w:val="normaltextrun"/>
                <w:rFonts w:ascii="Arial" w:hAnsi="Arial" w:cs="Arial"/>
                <w:sz w:val="22"/>
                <w:szCs w:val="22"/>
              </w:rPr>
              <w:t>student standing and promotions other than disciplinary matters.</w:t>
            </w:r>
            <w:r w:rsidRPr="00B20DFC">
              <w:rPr>
                <w:rStyle w:val="eop"/>
                <w:rFonts w:ascii="Arial" w:hAnsi="Arial" w:cs="Arial"/>
                <w:sz w:val="22"/>
                <w:szCs w:val="22"/>
              </w:rPr>
              <w:t> </w:t>
            </w:r>
          </w:p>
          <w:p w:rsidR="00773167" w:rsidP="00773167" w:rsidRDefault="00241C4A" w14:paraId="206A9946" w14:textId="77777777">
            <w:pPr>
              <w:pStyle w:val="paragraph"/>
              <w:numPr>
                <w:ilvl w:val="0"/>
                <w:numId w:val="20"/>
              </w:numPr>
              <w:textAlignment w:val="baseline"/>
              <w:rPr>
                <w:rStyle w:val="eop"/>
                <w:rFonts w:ascii="Arial" w:hAnsi="Arial" w:cs="Arial"/>
                <w:sz w:val="22"/>
                <w:szCs w:val="22"/>
              </w:rPr>
            </w:pPr>
            <w:r>
              <w:rPr>
                <w:rStyle w:val="normaltextrun"/>
                <w:rFonts w:ascii="Arial" w:hAnsi="Arial" w:cs="Arial"/>
                <w:sz w:val="22"/>
                <w:szCs w:val="22"/>
              </w:rPr>
              <w:t xml:space="preserve">On the advice of the </w:t>
            </w:r>
            <w:proofErr w:type="gramStart"/>
            <w:r>
              <w:rPr>
                <w:rStyle w:val="normaltextrun"/>
                <w:rFonts w:ascii="Arial" w:hAnsi="Arial" w:cs="Arial"/>
                <w:sz w:val="22"/>
                <w:szCs w:val="22"/>
              </w:rPr>
              <w:t>Faculty</w:t>
            </w:r>
            <w:proofErr w:type="gramEnd"/>
            <w:r>
              <w:rPr>
                <w:rStyle w:val="normaltextrun"/>
                <w:rFonts w:ascii="Arial" w:hAnsi="Arial" w:cs="Arial"/>
                <w:sz w:val="22"/>
                <w:szCs w:val="22"/>
              </w:rPr>
              <w:t>, and in consultation with the Dean, to recommend to Senate candidates for degrees other than honorary degrees.</w:t>
            </w:r>
            <w:r>
              <w:rPr>
                <w:rStyle w:val="eop"/>
                <w:rFonts w:ascii="Arial" w:hAnsi="Arial" w:cs="Arial"/>
                <w:sz w:val="22"/>
                <w:szCs w:val="22"/>
              </w:rPr>
              <w:t> </w:t>
            </w:r>
          </w:p>
          <w:p w:rsidR="00773167" w:rsidP="00773167" w:rsidRDefault="00241C4A" w14:paraId="12F3A382" w14:textId="77777777">
            <w:pPr>
              <w:pStyle w:val="paragraph"/>
              <w:numPr>
                <w:ilvl w:val="0"/>
                <w:numId w:val="20"/>
              </w:numPr>
              <w:textAlignment w:val="baseline"/>
              <w:rPr>
                <w:rStyle w:val="eop"/>
                <w:rFonts w:ascii="Arial" w:hAnsi="Arial" w:cs="Arial"/>
                <w:sz w:val="22"/>
                <w:szCs w:val="22"/>
              </w:rPr>
            </w:pPr>
            <w:r w:rsidRPr="00773167">
              <w:rPr>
                <w:rStyle w:val="normaltextrun"/>
                <w:rFonts w:ascii="Arial" w:hAnsi="Arial" w:cs="Arial"/>
                <w:sz w:val="22"/>
                <w:szCs w:val="22"/>
              </w:rPr>
              <w:t>To assist Senate in the interpretation and application of the University’s standards, policies, and regulations in specific cases.</w:t>
            </w:r>
            <w:r w:rsidRPr="00773167">
              <w:rPr>
                <w:rStyle w:val="eop"/>
                <w:rFonts w:ascii="Arial" w:hAnsi="Arial" w:cs="Arial"/>
                <w:sz w:val="22"/>
                <w:szCs w:val="22"/>
              </w:rPr>
              <w:t> </w:t>
            </w:r>
          </w:p>
          <w:p w:rsidR="00773167" w:rsidP="00773167" w:rsidRDefault="00241C4A" w14:paraId="2A1A4F24" w14:textId="77777777">
            <w:pPr>
              <w:pStyle w:val="paragraph"/>
              <w:numPr>
                <w:ilvl w:val="0"/>
                <w:numId w:val="20"/>
              </w:numPr>
              <w:textAlignment w:val="baseline"/>
              <w:rPr>
                <w:rStyle w:val="eop"/>
                <w:rFonts w:ascii="Arial" w:hAnsi="Arial" w:cs="Arial"/>
                <w:sz w:val="22"/>
                <w:szCs w:val="22"/>
              </w:rPr>
            </w:pPr>
            <w:r w:rsidRPr="00773167">
              <w:rPr>
                <w:rStyle w:val="normaltextrun"/>
                <w:rFonts w:ascii="Arial" w:hAnsi="Arial" w:cs="Arial"/>
                <w:sz w:val="22"/>
                <w:szCs w:val="22"/>
              </w:rPr>
              <w:t>To advise the Registrar and Senate concerning policies, regulations and procedures governing student standing and promotions as found in the undergraduate and graduate calendars and assist in their interpretation and application in specific cases.</w:t>
            </w:r>
            <w:r w:rsidRPr="00773167">
              <w:rPr>
                <w:rStyle w:val="eop"/>
                <w:rFonts w:ascii="Arial" w:hAnsi="Arial" w:cs="Arial"/>
                <w:sz w:val="22"/>
                <w:szCs w:val="22"/>
              </w:rPr>
              <w:t> </w:t>
            </w:r>
          </w:p>
          <w:p w:rsidR="00773167" w:rsidP="00773167" w:rsidRDefault="00241C4A" w14:paraId="056941EB" w14:textId="77777777">
            <w:pPr>
              <w:pStyle w:val="paragraph"/>
              <w:numPr>
                <w:ilvl w:val="0"/>
                <w:numId w:val="20"/>
              </w:numPr>
              <w:textAlignment w:val="baseline"/>
              <w:rPr>
                <w:rStyle w:val="normaltextrun"/>
                <w:rFonts w:ascii="Arial" w:hAnsi="Arial" w:cs="Arial"/>
                <w:sz w:val="22"/>
                <w:szCs w:val="22"/>
              </w:rPr>
            </w:pPr>
            <w:r w:rsidRPr="00773167">
              <w:rPr>
                <w:rStyle w:val="normaltextrun"/>
                <w:rFonts w:ascii="Arial" w:hAnsi="Arial" w:cs="Arial"/>
                <w:sz w:val="22"/>
                <w:szCs w:val="22"/>
              </w:rPr>
              <w:t xml:space="preserve">To hear and make decisions on individual student appeals where admission or re-admission to the University has </w:t>
            </w:r>
            <w:proofErr w:type="gramStart"/>
            <w:r w:rsidRPr="00773167">
              <w:rPr>
                <w:rStyle w:val="normaltextrun"/>
                <w:rFonts w:ascii="Arial" w:hAnsi="Arial" w:cs="Arial"/>
                <w:sz w:val="22"/>
                <w:szCs w:val="22"/>
              </w:rPr>
              <w:t>been denied</w:t>
            </w:r>
            <w:proofErr w:type="gramEnd"/>
            <w:r w:rsidRPr="00773167">
              <w:rPr>
                <w:rStyle w:val="normaltextrun"/>
                <w:rFonts w:ascii="Arial" w:hAnsi="Arial" w:cs="Arial"/>
                <w:sz w:val="22"/>
                <w:szCs w:val="22"/>
              </w:rPr>
              <w:t>.</w:t>
            </w:r>
          </w:p>
          <w:p w:rsidRPr="00773167" w:rsidR="00241C4A" w:rsidP="00773167" w:rsidRDefault="00241C4A" w14:paraId="135395C9" w14:textId="333EA5BE">
            <w:pPr>
              <w:pStyle w:val="paragraph"/>
              <w:numPr>
                <w:ilvl w:val="0"/>
                <w:numId w:val="20"/>
              </w:numPr>
              <w:textAlignment w:val="baseline"/>
              <w:rPr>
                <w:rStyle w:val="normaltextrun"/>
                <w:rFonts w:ascii="Arial" w:hAnsi="Arial" w:cs="Arial"/>
                <w:sz w:val="22"/>
                <w:szCs w:val="22"/>
              </w:rPr>
            </w:pPr>
            <w:r w:rsidRPr="00773167">
              <w:rPr>
                <w:rStyle w:val="normaltextrun"/>
                <w:rFonts w:ascii="Arial" w:hAnsi="Arial" w:cs="Arial"/>
                <w:sz w:val="22"/>
                <w:szCs w:val="22"/>
              </w:rPr>
              <w:t>The committee will submit a summary report to Senate annually.</w:t>
            </w:r>
            <w:r w:rsidRPr="00773167">
              <w:rPr>
                <w:rStyle w:val="eop"/>
                <w:rFonts w:ascii="Arial" w:hAnsi="Arial" w:cs="Arial"/>
                <w:sz w:val="22"/>
                <w:szCs w:val="22"/>
              </w:rPr>
              <w:t> </w:t>
            </w:r>
          </w:p>
        </w:tc>
      </w:tr>
      <w:tr w:rsidR="007F422F" w:rsidTr="00F24420" w14:paraId="5B4D4985" w14:textId="77777777">
        <w:tc>
          <w:tcPr>
            <w:tcW w:w="9350" w:type="dxa"/>
            <w:gridSpan w:val="2"/>
          </w:tcPr>
          <w:p w:rsidR="007F422F" w:rsidP="007F422F" w:rsidRDefault="007F422F" w14:paraId="0458BCBD" w14:textId="5B06F583">
            <w:pPr>
              <w:jc w:val="center"/>
              <w:rPr>
                <w:rFonts w:ascii="Arial" w:hAnsi="Arial" w:cs="Arial"/>
                <w:b/>
                <w:bCs/>
              </w:rPr>
            </w:pPr>
            <w:r>
              <w:rPr>
                <w:rFonts w:ascii="Arial" w:hAnsi="Arial" w:cs="Arial"/>
                <w:b/>
                <w:bCs/>
              </w:rPr>
              <w:t>Senate Academic and Student Discipline Appeals Committee</w:t>
            </w:r>
          </w:p>
        </w:tc>
      </w:tr>
      <w:tr w:rsidR="00945B14" w:rsidTr="00AB3A0C" w14:paraId="5D1CA52A" w14:textId="77777777">
        <w:tc>
          <w:tcPr>
            <w:tcW w:w="4675" w:type="dxa"/>
          </w:tcPr>
          <w:p w:rsidR="00A4197B" w:rsidP="00551BEA" w:rsidRDefault="00A4197B" w14:paraId="2C5D57F9" w14:textId="77777777">
            <w:pPr>
              <w:pStyle w:val="paragraph"/>
              <w:numPr>
                <w:ilvl w:val="0"/>
                <w:numId w:val="2"/>
              </w:numPr>
              <w:ind w:left="330" w:hanging="270"/>
              <w:textAlignment w:val="baseline"/>
              <w:rPr>
                <w:rFonts w:ascii="Arial" w:hAnsi="Arial" w:cs="Arial"/>
                <w:sz w:val="22"/>
                <w:szCs w:val="22"/>
              </w:rPr>
            </w:pPr>
            <w:r>
              <w:rPr>
                <w:rStyle w:val="normaltextrun"/>
                <w:rFonts w:ascii="Arial" w:hAnsi="Arial" w:cs="Arial"/>
                <w:sz w:val="22"/>
                <w:szCs w:val="22"/>
              </w:rPr>
              <w:t xml:space="preserve">Regularly, to review the student academic appeal procedures and the student discipline appeal procedures within the University and, as needed, to make recommendations to </w:t>
            </w:r>
            <w:proofErr w:type="gramStart"/>
            <w:r>
              <w:rPr>
                <w:rStyle w:val="normaltextrun"/>
                <w:rFonts w:ascii="Arial" w:hAnsi="Arial" w:cs="Arial"/>
                <w:sz w:val="22"/>
                <w:szCs w:val="22"/>
              </w:rPr>
              <w:t>Senate;</w:t>
            </w:r>
            <w:proofErr w:type="gramEnd"/>
            <w:r>
              <w:rPr>
                <w:rStyle w:val="eop"/>
                <w:rFonts w:ascii="Arial" w:hAnsi="Arial" w:cs="Arial"/>
                <w:sz w:val="22"/>
                <w:szCs w:val="22"/>
              </w:rPr>
              <w:t> </w:t>
            </w:r>
          </w:p>
          <w:p w:rsidR="00A4197B" w:rsidP="00551BEA" w:rsidRDefault="00A4197B" w14:paraId="1404C5AC" w14:textId="77777777">
            <w:pPr>
              <w:pStyle w:val="paragraph"/>
              <w:numPr>
                <w:ilvl w:val="0"/>
                <w:numId w:val="3"/>
              </w:numPr>
              <w:ind w:left="330" w:hanging="270"/>
              <w:textAlignment w:val="baseline"/>
              <w:rPr>
                <w:rFonts w:ascii="Arial" w:hAnsi="Arial" w:cs="Arial"/>
                <w:sz w:val="22"/>
                <w:szCs w:val="22"/>
              </w:rPr>
            </w:pPr>
            <w:r>
              <w:rPr>
                <w:rStyle w:val="normaltextrun"/>
                <w:rFonts w:ascii="Arial" w:hAnsi="Arial" w:cs="Arial"/>
                <w:sz w:val="22"/>
                <w:szCs w:val="22"/>
              </w:rPr>
              <w:t xml:space="preserve">To receive appeals from decisions on any academic matter affecting students where such decisions </w:t>
            </w:r>
            <w:proofErr w:type="gramStart"/>
            <w:r>
              <w:rPr>
                <w:rStyle w:val="normaltextrun"/>
                <w:rFonts w:ascii="Arial" w:hAnsi="Arial" w:cs="Arial"/>
                <w:sz w:val="22"/>
                <w:szCs w:val="22"/>
              </w:rPr>
              <w:t>are made</w:t>
            </w:r>
            <w:proofErr w:type="gramEnd"/>
            <w:r>
              <w:rPr>
                <w:rStyle w:val="normaltextrun"/>
                <w:rFonts w:ascii="Arial" w:hAnsi="Arial" w:cs="Arial"/>
                <w:sz w:val="22"/>
                <w:szCs w:val="22"/>
              </w:rPr>
              <w:t xml:space="preserve"> within a </w:t>
            </w:r>
            <w:proofErr w:type="gramStart"/>
            <w:r>
              <w:rPr>
                <w:rStyle w:val="normaltextrun"/>
                <w:rFonts w:ascii="Arial" w:hAnsi="Arial" w:cs="Arial"/>
                <w:sz w:val="22"/>
                <w:szCs w:val="22"/>
              </w:rPr>
              <w:t>Faculty</w:t>
            </w:r>
            <w:proofErr w:type="gramEnd"/>
            <w:r>
              <w:rPr>
                <w:rStyle w:val="normaltextrun"/>
                <w:rFonts w:ascii="Arial" w:hAnsi="Arial" w:cs="Arial"/>
                <w:sz w:val="22"/>
                <w:szCs w:val="22"/>
              </w:rPr>
              <w:t xml:space="preserve"> or School, by committees of Senate, or through </w:t>
            </w:r>
            <w:proofErr w:type="gramStart"/>
            <w:r>
              <w:rPr>
                <w:rStyle w:val="normaltextrun"/>
                <w:rFonts w:ascii="Arial" w:hAnsi="Arial" w:cs="Arial"/>
                <w:sz w:val="22"/>
                <w:szCs w:val="22"/>
              </w:rPr>
              <w:t>University</w:t>
            </w:r>
            <w:proofErr w:type="gramEnd"/>
            <w:r>
              <w:rPr>
                <w:rStyle w:val="normaltextrun"/>
                <w:rFonts w:ascii="Arial" w:hAnsi="Arial" w:cs="Arial"/>
                <w:sz w:val="22"/>
                <w:szCs w:val="22"/>
              </w:rPr>
              <w:t xml:space="preserve"> administrative procedures, and to render judgment on these appeals within the guidelines approved by </w:t>
            </w:r>
            <w:proofErr w:type="gramStart"/>
            <w:r>
              <w:rPr>
                <w:rStyle w:val="normaltextrun"/>
                <w:rFonts w:ascii="Arial" w:hAnsi="Arial" w:cs="Arial"/>
                <w:sz w:val="22"/>
                <w:szCs w:val="22"/>
              </w:rPr>
              <w:t>Senate;</w:t>
            </w:r>
            <w:proofErr w:type="gramEnd"/>
            <w:r>
              <w:rPr>
                <w:rStyle w:val="eop"/>
                <w:rFonts w:ascii="Arial" w:hAnsi="Arial" w:cs="Arial"/>
                <w:sz w:val="22"/>
                <w:szCs w:val="22"/>
              </w:rPr>
              <w:t> </w:t>
            </w:r>
          </w:p>
          <w:p w:rsidR="00A4197B" w:rsidP="00551BEA" w:rsidRDefault="00A4197B" w14:paraId="162025A3" w14:textId="77777777">
            <w:pPr>
              <w:pStyle w:val="paragraph"/>
              <w:numPr>
                <w:ilvl w:val="0"/>
                <w:numId w:val="4"/>
              </w:numPr>
              <w:ind w:left="330" w:hanging="270"/>
              <w:textAlignment w:val="baseline"/>
              <w:rPr>
                <w:rFonts w:ascii="Arial" w:hAnsi="Arial" w:cs="Arial"/>
                <w:sz w:val="22"/>
                <w:szCs w:val="22"/>
              </w:rPr>
            </w:pPr>
            <w:r>
              <w:rPr>
                <w:rStyle w:val="normaltextrun"/>
                <w:rFonts w:ascii="Arial" w:hAnsi="Arial" w:cs="Arial"/>
                <w:sz w:val="22"/>
                <w:szCs w:val="22"/>
              </w:rPr>
              <w:t xml:space="preserve">To serve as an appeal body of the University on decisions made regarding the discipline of students, </w:t>
            </w:r>
            <w:proofErr w:type="gramStart"/>
            <w:r>
              <w:rPr>
                <w:rStyle w:val="normaltextrun"/>
                <w:rFonts w:ascii="Arial" w:hAnsi="Arial" w:cs="Arial"/>
                <w:sz w:val="22"/>
                <w:szCs w:val="22"/>
              </w:rPr>
              <w:t>and, to that end</w:t>
            </w:r>
            <w:proofErr w:type="gramEnd"/>
            <w:r>
              <w:rPr>
                <w:rStyle w:val="normaltextrun"/>
                <w:rFonts w:ascii="Arial" w:hAnsi="Arial" w:cs="Arial"/>
                <w:sz w:val="22"/>
                <w:szCs w:val="22"/>
              </w:rPr>
              <w:t>, to hear and render judgment on appeals from decisions of the Student Discipline Committee.</w:t>
            </w:r>
            <w:r>
              <w:rPr>
                <w:rStyle w:val="eop"/>
                <w:rFonts w:ascii="Arial" w:hAnsi="Arial" w:cs="Arial"/>
                <w:sz w:val="22"/>
                <w:szCs w:val="22"/>
              </w:rPr>
              <w:t> </w:t>
            </w:r>
          </w:p>
          <w:p w:rsidR="00A4197B" w:rsidP="00551BEA" w:rsidRDefault="00A4197B" w14:paraId="6A50A2FF" w14:textId="77777777">
            <w:pPr>
              <w:pStyle w:val="paragraph"/>
              <w:numPr>
                <w:ilvl w:val="0"/>
                <w:numId w:val="5"/>
              </w:numPr>
              <w:ind w:left="330" w:hanging="270"/>
              <w:textAlignment w:val="baseline"/>
              <w:rPr>
                <w:rFonts w:ascii="Arial" w:hAnsi="Arial" w:cs="Arial"/>
                <w:sz w:val="22"/>
                <w:szCs w:val="22"/>
              </w:rPr>
            </w:pPr>
            <w:r>
              <w:rPr>
                <w:rStyle w:val="normaltextrun"/>
                <w:rFonts w:ascii="Arial" w:hAnsi="Arial" w:cs="Arial"/>
                <w:sz w:val="22"/>
                <w:szCs w:val="22"/>
              </w:rPr>
              <w:t>To relay all decisions of this appeals committee to the appellant, the appropriate administrative official(s) or Senate committee Chair, and, without disclosure of the appellant's identity, to the Senate.</w:t>
            </w:r>
            <w:r>
              <w:rPr>
                <w:rStyle w:val="eop"/>
                <w:rFonts w:ascii="Arial" w:hAnsi="Arial" w:cs="Arial"/>
                <w:sz w:val="22"/>
                <w:szCs w:val="22"/>
              </w:rPr>
              <w:t> </w:t>
            </w:r>
          </w:p>
          <w:p w:rsidR="00A4197B" w:rsidP="00551BEA" w:rsidRDefault="00A4197B" w14:paraId="328A0719" w14:textId="77777777">
            <w:pPr>
              <w:pStyle w:val="paragraph"/>
              <w:numPr>
                <w:ilvl w:val="0"/>
                <w:numId w:val="6"/>
              </w:numPr>
              <w:ind w:left="330" w:hanging="270"/>
              <w:textAlignment w:val="baseline"/>
              <w:rPr>
                <w:rFonts w:ascii="Arial" w:hAnsi="Arial" w:cs="Arial"/>
                <w:sz w:val="22"/>
                <w:szCs w:val="22"/>
              </w:rPr>
            </w:pPr>
            <w:r>
              <w:rPr>
                <w:rStyle w:val="normaltextrun"/>
                <w:rFonts w:ascii="Arial" w:hAnsi="Arial" w:cs="Arial"/>
                <w:sz w:val="22"/>
                <w:szCs w:val="22"/>
              </w:rPr>
              <w:t>The committee will submit a summary report to Senate annually.</w:t>
            </w:r>
            <w:r>
              <w:rPr>
                <w:rStyle w:val="eop"/>
                <w:rFonts w:ascii="Arial" w:hAnsi="Arial" w:cs="Arial"/>
                <w:sz w:val="22"/>
                <w:szCs w:val="22"/>
              </w:rPr>
              <w:t> </w:t>
            </w:r>
          </w:p>
          <w:p w:rsidR="00945B14" w:rsidP="007E7C85" w:rsidRDefault="00945B14" w14:paraId="626C26F7" w14:textId="77777777">
            <w:pPr>
              <w:jc w:val="both"/>
              <w:rPr>
                <w:rFonts w:ascii="Arial" w:hAnsi="Arial" w:cs="Arial"/>
                <w:b/>
                <w:bCs/>
              </w:rPr>
            </w:pPr>
          </w:p>
        </w:tc>
        <w:tc>
          <w:tcPr>
            <w:tcW w:w="4675" w:type="dxa"/>
          </w:tcPr>
          <w:p w:rsidRPr="00A4197B" w:rsidR="00A4197B" w:rsidP="00551BEA" w:rsidRDefault="00A4197B" w14:paraId="48378395" w14:textId="77777777">
            <w:pPr>
              <w:ind w:left="346" w:hanging="346"/>
              <w:jc w:val="both"/>
              <w:rPr>
                <w:rFonts w:ascii="Arial" w:hAnsi="Arial" w:cs="Arial"/>
              </w:rPr>
            </w:pPr>
            <w:r w:rsidRPr="00A4197B">
              <w:rPr>
                <w:rFonts w:ascii="Arial" w:hAnsi="Arial" w:cs="Arial"/>
              </w:rPr>
              <w:t>1.</w:t>
            </w:r>
            <w:r w:rsidRPr="00A4197B">
              <w:rPr>
                <w:rFonts w:ascii="Arial" w:hAnsi="Arial" w:cs="Arial"/>
              </w:rPr>
              <w:tab/>
            </w:r>
            <w:r w:rsidRPr="00A4197B">
              <w:rPr>
                <w:rFonts w:ascii="Arial" w:hAnsi="Arial" w:cs="Arial"/>
              </w:rPr>
              <w:t xml:space="preserve">Regularly, to review the student academic appeal procedures and the student discipline appeal procedures within the University and, as needed, to make recommendations to </w:t>
            </w:r>
            <w:proofErr w:type="gramStart"/>
            <w:r w:rsidRPr="00A4197B">
              <w:rPr>
                <w:rFonts w:ascii="Arial" w:hAnsi="Arial" w:cs="Arial"/>
              </w:rPr>
              <w:t>Senate;</w:t>
            </w:r>
            <w:proofErr w:type="gramEnd"/>
            <w:r w:rsidRPr="00A4197B">
              <w:rPr>
                <w:rFonts w:ascii="Arial" w:hAnsi="Arial" w:cs="Arial"/>
              </w:rPr>
              <w:t xml:space="preserve"> </w:t>
            </w:r>
          </w:p>
          <w:p w:rsidR="00A4197B" w:rsidP="00551BEA" w:rsidRDefault="00A4197B" w14:paraId="14BFC3C6" w14:textId="77777777">
            <w:pPr>
              <w:ind w:left="346" w:hanging="346"/>
              <w:jc w:val="both"/>
              <w:rPr>
                <w:rFonts w:ascii="Arial" w:hAnsi="Arial" w:cs="Arial"/>
              </w:rPr>
            </w:pPr>
            <w:r w:rsidRPr="00A4197B">
              <w:rPr>
                <w:rFonts w:ascii="Arial" w:hAnsi="Arial" w:cs="Arial"/>
              </w:rPr>
              <w:t>2.</w:t>
            </w:r>
            <w:r w:rsidRPr="00A4197B">
              <w:rPr>
                <w:rFonts w:ascii="Arial" w:hAnsi="Arial" w:cs="Arial"/>
              </w:rPr>
              <w:tab/>
            </w:r>
            <w:r w:rsidRPr="00A4197B">
              <w:rPr>
                <w:rFonts w:ascii="Arial" w:hAnsi="Arial" w:cs="Arial"/>
              </w:rPr>
              <w:t xml:space="preserve">To receive appeals from decisions on any academic matter affecting students where such decisions </w:t>
            </w:r>
            <w:proofErr w:type="gramStart"/>
            <w:r w:rsidRPr="00A4197B">
              <w:rPr>
                <w:rFonts w:ascii="Arial" w:hAnsi="Arial" w:cs="Arial"/>
              </w:rPr>
              <w:t>are made</w:t>
            </w:r>
            <w:proofErr w:type="gramEnd"/>
            <w:r w:rsidRPr="00A4197B">
              <w:rPr>
                <w:rFonts w:ascii="Arial" w:hAnsi="Arial" w:cs="Arial"/>
              </w:rPr>
              <w:t xml:space="preserve"> within a </w:t>
            </w:r>
            <w:proofErr w:type="gramStart"/>
            <w:r w:rsidRPr="00A4197B">
              <w:rPr>
                <w:rFonts w:ascii="Arial" w:hAnsi="Arial" w:cs="Arial"/>
              </w:rPr>
              <w:t>Faculty</w:t>
            </w:r>
            <w:proofErr w:type="gramEnd"/>
            <w:r w:rsidRPr="00A4197B">
              <w:rPr>
                <w:rFonts w:ascii="Arial" w:hAnsi="Arial" w:cs="Arial"/>
              </w:rPr>
              <w:t xml:space="preserve"> or School, by committees of Senate, or through </w:t>
            </w:r>
            <w:proofErr w:type="gramStart"/>
            <w:r w:rsidRPr="00A4197B">
              <w:rPr>
                <w:rFonts w:ascii="Arial" w:hAnsi="Arial" w:cs="Arial"/>
              </w:rPr>
              <w:t>University</w:t>
            </w:r>
            <w:proofErr w:type="gramEnd"/>
            <w:r w:rsidRPr="00A4197B">
              <w:rPr>
                <w:rFonts w:ascii="Arial" w:hAnsi="Arial" w:cs="Arial"/>
              </w:rPr>
              <w:t xml:space="preserve"> administrative procedures, and to render judgment on these appeals within the guidelines approved by </w:t>
            </w:r>
            <w:proofErr w:type="gramStart"/>
            <w:r w:rsidRPr="00A4197B">
              <w:rPr>
                <w:rFonts w:ascii="Arial" w:hAnsi="Arial" w:cs="Arial"/>
              </w:rPr>
              <w:t>Senate;</w:t>
            </w:r>
            <w:proofErr w:type="gramEnd"/>
            <w:r w:rsidRPr="00A4197B">
              <w:rPr>
                <w:rFonts w:ascii="Arial" w:hAnsi="Arial" w:cs="Arial"/>
              </w:rPr>
              <w:t xml:space="preserve"> </w:t>
            </w:r>
          </w:p>
          <w:p w:rsidRPr="00551BEA" w:rsidR="00D317D5" w:rsidP="00551BEA" w:rsidRDefault="00D317D5" w14:paraId="078427E1" w14:textId="0E5C597C">
            <w:pPr>
              <w:ind w:left="346" w:hanging="346"/>
              <w:jc w:val="both"/>
              <w:rPr>
                <w:rFonts w:ascii="Arial" w:hAnsi="Arial" w:cs="Arial"/>
                <w:b/>
                <w:bCs/>
              </w:rPr>
            </w:pPr>
            <w:r>
              <w:rPr>
                <w:rFonts w:ascii="Arial" w:hAnsi="Arial" w:cs="Arial"/>
              </w:rPr>
              <w:t xml:space="preserve">3. </w:t>
            </w:r>
            <w:r w:rsidRPr="00551BEA">
              <w:rPr>
                <w:rFonts w:ascii="Arial" w:hAnsi="Arial" w:cs="Arial"/>
                <w:b/>
                <w:bCs/>
              </w:rPr>
              <w:t xml:space="preserve">To receive appeals from applicants from decisions on admissions </w:t>
            </w:r>
            <w:r w:rsidRPr="00551BEA" w:rsidR="00551BEA">
              <w:rPr>
                <w:rFonts w:ascii="Arial" w:hAnsi="Arial" w:cs="Arial"/>
                <w:b/>
                <w:bCs/>
              </w:rPr>
              <w:t>or readmission to the University’s academic programs.</w:t>
            </w:r>
          </w:p>
          <w:p w:rsidRPr="00A4197B" w:rsidR="00A4197B" w:rsidP="00551BEA" w:rsidRDefault="00551BEA" w14:paraId="1BC631D6" w14:textId="771CBB90">
            <w:pPr>
              <w:ind w:left="346" w:hanging="346"/>
              <w:jc w:val="both"/>
              <w:rPr>
                <w:rFonts w:ascii="Arial" w:hAnsi="Arial" w:cs="Arial"/>
              </w:rPr>
            </w:pPr>
            <w:r>
              <w:rPr>
                <w:rFonts w:ascii="Arial" w:hAnsi="Arial" w:cs="Arial"/>
              </w:rPr>
              <w:t>4.</w:t>
            </w:r>
            <w:r w:rsidRPr="00A4197B" w:rsidR="00A4197B">
              <w:rPr>
                <w:rFonts w:ascii="Arial" w:hAnsi="Arial" w:cs="Arial"/>
              </w:rPr>
              <w:tab/>
            </w:r>
            <w:r w:rsidRPr="00A4197B" w:rsidR="00A4197B">
              <w:rPr>
                <w:rFonts w:ascii="Arial" w:hAnsi="Arial" w:cs="Arial"/>
              </w:rPr>
              <w:t xml:space="preserve">To serve as an appeal body of the University on decisions made regarding the discipline of students, </w:t>
            </w:r>
            <w:proofErr w:type="gramStart"/>
            <w:r w:rsidRPr="00A4197B" w:rsidR="00A4197B">
              <w:rPr>
                <w:rFonts w:ascii="Arial" w:hAnsi="Arial" w:cs="Arial"/>
              </w:rPr>
              <w:t>and, to that end</w:t>
            </w:r>
            <w:proofErr w:type="gramEnd"/>
            <w:r w:rsidRPr="00A4197B" w:rsidR="00A4197B">
              <w:rPr>
                <w:rFonts w:ascii="Arial" w:hAnsi="Arial" w:cs="Arial"/>
              </w:rPr>
              <w:t xml:space="preserve">, to hear and render judgment on appeals from decisions of the Student Discipline Committee. </w:t>
            </w:r>
          </w:p>
          <w:p w:rsidRPr="00A4197B" w:rsidR="00A4197B" w:rsidP="00551BEA" w:rsidRDefault="00551BEA" w14:paraId="1D72AD58" w14:textId="27ECD09E">
            <w:pPr>
              <w:ind w:left="346" w:hanging="346"/>
              <w:jc w:val="both"/>
              <w:rPr>
                <w:rFonts w:ascii="Arial" w:hAnsi="Arial" w:cs="Arial"/>
              </w:rPr>
            </w:pPr>
            <w:r>
              <w:rPr>
                <w:rFonts w:ascii="Arial" w:hAnsi="Arial" w:cs="Arial"/>
              </w:rPr>
              <w:t>5</w:t>
            </w:r>
            <w:r w:rsidRPr="00A4197B" w:rsidR="00A4197B">
              <w:rPr>
                <w:rFonts w:ascii="Arial" w:hAnsi="Arial" w:cs="Arial"/>
              </w:rPr>
              <w:t>.</w:t>
            </w:r>
            <w:r w:rsidRPr="00A4197B" w:rsidR="00A4197B">
              <w:rPr>
                <w:rFonts w:ascii="Arial" w:hAnsi="Arial" w:cs="Arial"/>
              </w:rPr>
              <w:tab/>
            </w:r>
            <w:r w:rsidRPr="00A4197B" w:rsidR="00A4197B">
              <w:rPr>
                <w:rFonts w:ascii="Arial" w:hAnsi="Arial" w:cs="Arial"/>
              </w:rPr>
              <w:t xml:space="preserve">To relay all decisions of this appeals committee to the appellant, the appropriate administrative official(s) or Senate committee Chair, and, without disclosure of the appellant's identity, to the Senate. </w:t>
            </w:r>
          </w:p>
          <w:p w:rsidRPr="00C6080A" w:rsidR="00945B14" w:rsidP="00C6080A" w:rsidRDefault="00551BEA" w14:paraId="6A1FB2D6" w14:textId="1102A2D9">
            <w:pPr>
              <w:ind w:left="346" w:hanging="346"/>
              <w:jc w:val="both"/>
              <w:rPr>
                <w:rFonts w:ascii="Arial" w:hAnsi="Arial" w:cs="Arial"/>
              </w:rPr>
            </w:pPr>
            <w:r>
              <w:rPr>
                <w:rFonts w:ascii="Arial" w:hAnsi="Arial" w:cs="Arial"/>
              </w:rPr>
              <w:t>6</w:t>
            </w:r>
            <w:r w:rsidRPr="00A4197B" w:rsidR="00A4197B">
              <w:rPr>
                <w:rFonts w:ascii="Arial" w:hAnsi="Arial" w:cs="Arial"/>
              </w:rPr>
              <w:t>.</w:t>
            </w:r>
            <w:r w:rsidRPr="00A4197B" w:rsidR="00A4197B">
              <w:rPr>
                <w:rFonts w:ascii="Arial" w:hAnsi="Arial" w:cs="Arial"/>
              </w:rPr>
              <w:tab/>
            </w:r>
            <w:r w:rsidRPr="00A4197B" w:rsidR="00A4197B">
              <w:rPr>
                <w:rFonts w:ascii="Arial" w:hAnsi="Arial" w:cs="Arial"/>
              </w:rPr>
              <w:t xml:space="preserve">The committee will submit a summary report to Senate annually. </w:t>
            </w:r>
          </w:p>
        </w:tc>
      </w:tr>
    </w:tbl>
    <w:p w:rsidR="00AB3A0C" w:rsidP="007E7C85" w:rsidRDefault="00AB3A0C" w14:paraId="152623BD" w14:textId="77777777">
      <w:pPr>
        <w:jc w:val="both"/>
        <w:rPr>
          <w:rFonts w:ascii="Arial" w:hAnsi="Arial" w:cs="Arial"/>
          <w:b/>
          <w:bCs/>
        </w:rPr>
      </w:pPr>
    </w:p>
    <w:p w:rsidRPr="00351CD7" w:rsidR="00351CD7" w:rsidP="00796C2B" w:rsidRDefault="00351CD7" w14:paraId="1E733648" w14:textId="77777777">
      <w:pPr>
        <w:rPr>
          <w:rFonts w:ascii="Arial" w:hAnsi="Arial" w:cs="Arial"/>
          <w:b/>
          <w:bCs/>
        </w:rPr>
      </w:pPr>
    </w:p>
    <w:sectPr w:rsidRPr="00351CD7" w:rsidR="00351CD7">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42ED" w:rsidP="00F56C3E" w:rsidRDefault="008242ED" w14:paraId="0BFE98B0" w14:textId="77777777">
      <w:pPr>
        <w:spacing w:before="0" w:after="0"/>
      </w:pPr>
      <w:r>
        <w:separator/>
      </w:r>
    </w:p>
  </w:endnote>
  <w:endnote w:type="continuationSeparator" w:id="0">
    <w:p w:rsidR="008242ED" w:rsidP="00F56C3E" w:rsidRDefault="008242ED" w14:paraId="112F284B"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C1B" w:rsidRDefault="00480C1B" w14:paraId="55BC61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right"/>
      <w:tblBorders>
        <w:top w:val="single" w:color="auto" w:sz="2"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5"/>
      <w:gridCol w:w="4675"/>
    </w:tblGrid>
    <w:tr w:rsidRPr="00F56C3E" w:rsidR="00F56C3E" w:rsidTr="00F56C3E" w14:paraId="3FC582B2" w14:textId="77777777">
      <w:trPr>
        <w:jc w:val="right"/>
      </w:trPr>
      <w:tc>
        <w:tcPr>
          <w:tcW w:w="4675" w:type="dxa"/>
        </w:tcPr>
        <w:p w:rsidRPr="00F56C3E" w:rsidR="00F56C3E" w:rsidRDefault="00F56C3E" w14:paraId="2F1C6ED9" w14:textId="77777777">
          <w:pPr>
            <w:pStyle w:val="Footer"/>
          </w:pPr>
        </w:p>
      </w:tc>
      <w:tc>
        <w:tcPr>
          <w:tcW w:w="4675" w:type="dxa"/>
        </w:tcPr>
        <w:p w:rsidRPr="00F56C3E" w:rsidR="00F56C3E" w:rsidP="00F56C3E" w:rsidRDefault="00F56C3E" w14:paraId="70D53E57" w14:textId="0BFE5160">
          <w:pPr>
            <w:pStyle w:val="Footer"/>
            <w:jc w:val="right"/>
          </w:pPr>
          <w:r w:rsidRPr="00F56C3E">
            <w:t xml:space="preserve">Page </w:t>
          </w:r>
          <w:r w:rsidRPr="00F56C3E">
            <w:rPr>
              <w:b/>
              <w:bCs/>
            </w:rPr>
            <w:fldChar w:fldCharType="begin"/>
          </w:r>
          <w:r w:rsidRPr="00F56C3E">
            <w:rPr>
              <w:b/>
              <w:bCs/>
            </w:rPr>
            <w:instrText xml:space="preserve"> PAGE  \* Arabic  \* MERGEFORMAT </w:instrText>
          </w:r>
          <w:r w:rsidRPr="00F56C3E">
            <w:rPr>
              <w:b/>
              <w:bCs/>
            </w:rPr>
            <w:fldChar w:fldCharType="separate"/>
          </w:r>
          <w:r w:rsidRPr="00F56C3E">
            <w:rPr>
              <w:b/>
              <w:bCs/>
              <w:noProof/>
            </w:rPr>
            <w:t>1</w:t>
          </w:r>
          <w:r w:rsidRPr="00F56C3E">
            <w:rPr>
              <w:b/>
              <w:bCs/>
            </w:rPr>
            <w:fldChar w:fldCharType="end"/>
          </w:r>
          <w:r w:rsidRPr="00F56C3E">
            <w:t xml:space="preserve"> of </w:t>
          </w:r>
          <w:r w:rsidRPr="00F56C3E">
            <w:rPr>
              <w:b/>
              <w:bCs/>
            </w:rPr>
            <w:fldChar w:fldCharType="begin"/>
          </w:r>
          <w:r w:rsidRPr="00F56C3E">
            <w:rPr>
              <w:b/>
              <w:bCs/>
            </w:rPr>
            <w:instrText xml:space="preserve"> NUMPAGES  \* Arabic  \* MERGEFORMAT </w:instrText>
          </w:r>
          <w:r w:rsidRPr="00F56C3E">
            <w:rPr>
              <w:b/>
              <w:bCs/>
            </w:rPr>
            <w:fldChar w:fldCharType="separate"/>
          </w:r>
          <w:r w:rsidRPr="00F56C3E">
            <w:rPr>
              <w:b/>
              <w:bCs/>
              <w:noProof/>
            </w:rPr>
            <w:t>2</w:t>
          </w:r>
          <w:r w:rsidRPr="00F56C3E">
            <w:rPr>
              <w:b/>
              <w:bCs/>
            </w:rPr>
            <w:fldChar w:fldCharType="end"/>
          </w:r>
        </w:p>
      </w:tc>
    </w:tr>
  </w:tbl>
  <w:p w:rsidR="00F56C3E" w:rsidRDefault="00F56C3E" w14:paraId="153C610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C1B" w:rsidRDefault="00480C1B" w14:paraId="5CE5B8A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42ED" w:rsidP="00F56C3E" w:rsidRDefault="008242ED" w14:paraId="4B574A9E" w14:textId="77777777">
      <w:pPr>
        <w:spacing w:before="0" w:after="0"/>
      </w:pPr>
      <w:r>
        <w:separator/>
      </w:r>
    </w:p>
  </w:footnote>
  <w:footnote w:type="continuationSeparator" w:id="0">
    <w:p w:rsidR="008242ED" w:rsidP="00F56C3E" w:rsidRDefault="008242ED" w14:paraId="32F1D670"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C1B" w:rsidRDefault="00480C1B" w14:paraId="4A1E5C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Borders>
        <w:bottom w:val="single" w:color="auto" w:sz="4" w:space="0"/>
      </w:tblBorders>
      <w:tblLook w:val="06A0" w:firstRow="1" w:lastRow="0" w:firstColumn="1" w:lastColumn="0" w:noHBand="1" w:noVBand="1"/>
    </w:tblPr>
    <w:tblGrid>
      <w:gridCol w:w="3120"/>
      <w:gridCol w:w="3120"/>
      <w:gridCol w:w="3120"/>
    </w:tblGrid>
    <w:tr w:rsidR="07BDDE35" w:rsidTr="00793B28" w14:paraId="307909CD" w14:textId="77777777">
      <w:trPr>
        <w:trHeight w:val="990"/>
      </w:trPr>
      <w:tc>
        <w:tcPr>
          <w:tcW w:w="3120" w:type="dxa"/>
        </w:tcPr>
        <w:p w:rsidR="07BDDE35" w:rsidP="07BDDE35" w:rsidRDefault="00094159" w14:paraId="60F38BE3" w14:textId="4593AD6F">
          <w:pPr>
            <w:pStyle w:val="Header"/>
            <w:ind w:left="-115"/>
          </w:pPr>
          <w:r>
            <w:rPr>
              <w:noProof/>
            </w:rPr>
            <w:drawing>
              <wp:inline distT="0" distB="0" distL="0" distR="0" wp14:anchorId="4D7150F7" wp14:editId="39AA4E29">
                <wp:extent cx="1504950" cy="671631"/>
                <wp:effectExtent l="0" t="0" r="0" b="0"/>
                <wp:docPr id="1" name="Picture 1" descr="UPEI official primary logo_colou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EI official primary logo_colour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693" cy="679995"/>
                        </a:xfrm>
                        <a:prstGeom prst="rect">
                          <a:avLst/>
                        </a:prstGeom>
                        <a:noFill/>
                        <a:ln>
                          <a:noFill/>
                        </a:ln>
                      </pic:spPr>
                    </pic:pic>
                  </a:graphicData>
                </a:graphic>
              </wp:inline>
            </w:drawing>
          </w:r>
        </w:p>
      </w:tc>
      <w:tc>
        <w:tcPr>
          <w:tcW w:w="3120" w:type="dxa"/>
        </w:tcPr>
        <w:p w:rsidR="07BDDE35" w:rsidP="07BDDE35" w:rsidRDefault="07BDDE35" w14:paraId="578A4D8A" w14:textId="1AA13E01">
          <w:pPr>
            <w:pStyle w:val="Header"/>
            <w:jc w:val="center"/>
          </w:pPr>
        </w:p>
      </w:tc>
      <w:tc>
        <w:tcPr>
          <w:tcW w:w="3120" w:type="dxa"/>
          <w:vAlign w:val="center"/>
        </w:tcPr>
        <w:p w:rsidRPr="00480C1B" w:rsidR="07BDDE35" w:rsidP="006013DE" w:rsidRDefault="00DF69F7" w14:paraId="64BA89BF" w14:textId="607B5479">
          <w:pPr>
            <w:pStyle w:val="Header"/>
            <w:ind w:right="-115"/>
            <w:jc w:val="right"/>
            <w:rPr>
              <w:rFonts w:ascii="Arial" w:hAnsi="Arial" w:cs="Arial"/>
              <w:b/>
              <w:bCs/>
              <w:color w:val="8B2004"/>
              <w:sz w:val="28"/>
              <w:szCs w:val="28"/>
            </w:rPr>
          </w:pPr>
          <w:r w:rsidRPr="00480C1B">
            <w:rPr>
              <w:rFonts w:ascii="Arial" w:hAnsi="Arial" w:cs="Arial"/>
              <w:b/>
              <w:bCs/>
              <w:color w:val="8B2004"/>
              <w:sz w:val="28"/>
              <w:szCs w:val="28"/>
            </w:rPr>
            <w:t>BRIEFING NOTE</w:t>
          </w:r>
        </w:p>
      </w:tc>
    </w:tr>
  </w:tbl>
  <w:p w:rsidR="07BDDE35" w:rsidP="00480C1B" w:rsidRDefault="07BDDE35" w14:paraId="1D08EDA5" w14:textId="15817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C1B" w:rsidRDefault="00480C1B" w14:paraId="2D85FF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373"/>
    <w:multiLevelType w:val="multilevel"/>
    <w:tmpl w:val="CC520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B8B1105"/>
    <w:multiLevelType w:val="multilevel"/>
    <w:tmpl w:val="1CCAE3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7F0E86"/>
    <w:multiLevelType w:val="multilevel"/>
    <w:tmpl w:val="C4941B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0D3BC7"/>
    <w:multiLevelType w:val="multilevel"/>
    <w:tmpl w:val="1654DC3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ascii="Times New Roman" w:hAnsi="Times New Roman" w:cs="Times New Roman"/>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1F7124"/>
    <w:multiLevelType w:val="multilevel"/>
    <w:tmpl w:val="7F8C98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3C72033"/>
    <w:multiLevelType w:val="multilevel"/>
    <w:tmpl w:val="D472C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896110"/>
    <w:multiLevelType w:val="multilevel"/>
    <w:tmpl w:val="DBAE2B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D89680C"/>
    <w:multiLevelType w:val="hybridMultilevel"/>
    <w:tmpl w:val="AC5E24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EF50C9F"/>
    <w:multiLevelType w:val="multilevel"/>
    <w:tmpl w:val="B34635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9E3460"/>
    <w:multiLevelType w:val="multilevel"/>
    <w:tmpl w:val="240430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8F0220"/>
    <w:multiLevelType w:val="multilevel"/>
    <w:tmpl w:val="EC2AC5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123A92"/>
    <w:multiLevelType w:val="multilevel"/>
    <w:tmpl w:val="55F4F4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345D4B"/>
    <w:multiLevelType w:val="multilevel"/>
    <w:tmpl w:val="9140EE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C5347D2"/>
    <w:multiLevelType w:val="multilevel"/>
    <w:tmpl w:val="01E297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FF81169"/>
    <w:multiLevelType w:val="multilevel"/>
    <w:tmpl w:val="5C5800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BB6955"/>
    <w:multiLevelType w:val="multilevel"/>
    <w:tmpl w:val="54BAC9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815724"/>
    <w:multiLevelType w:val="multilevel"/>
    <w:tmpl w:val="88080A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9336E0"/>
    <w:multiLevelType w:val="multilevel"/>
    <w:tmpl w:val="C0B6A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9573642"/>
    <w:multiLevelType w:val="multilevel"/>
    <w:tmpl w:val="7AC42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C3A5A22"/>
    <w:multiLevelType w:val="multilevel"/>
    <w:tmpl w:val="35C06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FA22498"/>
    <w:multiLevelType w:val="multilevel"/>
    <w:tmpl w:val="0628A7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54B3CA5"/>
    <w:multiLevelType w:val="multilevel"/>
    <w:tmpl w:val="305E03F0"/>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ascii="Times New Roman" w:hAnsi="Times New Roman" w:cs="Times New Roman"/>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AD6079"/>
    <w:multiLevelType w:val="multilevel"/>
    <w:tmpl w:val="81588B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9DD1707"/>
    <w:multiLevelType w:val="multilevel"/>
    <w:tmpl w:val="57641B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2A62A53"/>
    <w:multiLevelType w:val="multilevel"/>
    <w:tmpl w:val="D0169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D02B73"/>
    <w:multiLevelType w:val="multilevel"/>
    <w:tmpl w:val="19FC2E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B2872D7"/>
    <w:multiLevelType w:val="multilevel"/>
    <w:tmpl w:val="E8BAB8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2746939">
    <w:abstractNumId w:val="7"/>
  </w:num>
  <w:num w:numId="2" w16cid:durableId="400061420">
    <w:abstractNumId w:val="5"/>
  </w:num>
  <w:num w:numId="3" w16cid:durableId="1202867493">
    <w:abstractNumId w:val="24"/>
  </w:num>
  <w:num w:numId="4" w16cid:durableId="896740413">
    <w:abstractNumId w:val="16"/>
  </w:num>
  <w:num w:numId="5" w16cid:durableId="1373263624">
    <w:abstractNumId w:val="11"/>
  </w:num>
  <w:num w:numId="6" w16cid:durableId="665862376">
    <w:abstractNumId w:val="2"/>
  </w:num>
  <w:num w:numId="7" w16cid:durableId="1791630489">
    <w:abstractNumId w:val="25"/>
  </w:num>
  <w:num w:numId="8" w16cid:durableId="1439761616">
    <w:abstractNumId w:val="19"/>
  </w:num>
  <w:num w:numId="9" w16cid:durableId="152530448">
    <w:abstractNumId w:val="12"/>
  </w:num>
  <w:num w:numId="10" w16cid:durableId="1218975383">
    <w:abstractNumId w:val="4"/>
  </w:num>
  <w:num w:numId="11" w16cid:durableId="969944238">
    <w:abstractNumId w:val="22"/>
  </w:num>
  <w:num w:numId="12" w16cid:durableId="658339845">
    <w:abstractNumId w:val="6"/>
  </w:num>
  <w:num w:numId="13" w16cid:durableId="222178845">
    <w:abstractNumId w:val="23"/>
  </w:num>
  <w:num w:numId="14" w16cid:durableId="1586692698">
    <w:abstractNumId w:val="18"/>
  </w:num>
  <w:num w:numId="15" w16cid:durableId="1031800724">
    <w:abstractNumId w:val="20"/>
  </w:num>
  <w:num w:numId="16" w16cid:durableId="82117988">
    <w:abstractNumId w:val="17"/>
  </w:num>
  <w:num w:numId="17" w16cid:durableId="1461415698">
    <w:abstractNumId w:val="0"/>
  </w:num>
  <w:num w:numId="18" w16cid:durableId="1212501173">
    <w:abstractNumId w:val="13"/>
  </w:num>
  <w:num w:numId="19" w16cid:durableId="1412508243">
    <w:abstractNumId w:val="3"/>
  </w:num>
  <w:num w:numId="20" w16cid:durableId="2001345061">
    <w:abstractNumId w:val="21"/>
  </w:num>
  <w:num w:numId="21" w16cid:durableId="103548716">
    <w:abstractNumId w:val="9"/>
  </w:num>
  <w:num w:numId="22" w16cid:durableId="995842789">
    <w:abstractNumId w:val="15"/>
  </w:num>
  <w:num w:numId="23" w16cid:durableId="1945921812">
    <w:abstractNumId w:val="10"/>
  </w:num>
  <w:num w:numId="24" w16cid:durableId="753670587">
    <w:abstractNumId w:val="26"/>
  </w:num>
  <w:num w:numId="25" w16cid:durableId="1521509954">
    <w:abstractNumId w:val="8"/>
  </w:num>
  <w:num w:numId="26" w16cid:durableId="436952100">
    <w:abstractNumId w:val="14"/>
  </w:num>
  <w:num w:numId="27" w16cid:durableId="718211891">
    <w:abstractNumId w:val="1"/>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C3E"/>
    <w:rsid w:val="00006CDE"/>
    <w:rsid w:val="000077ED"/>
    <w:rsid w:val="00007923"/>
    <w:rsid w:val="00011B11"/>
    <w:rsid w:val="000121D5"/>
    <w:rsid w:val="000206B3"/>
    <w:rsid w:val="00022429"/>
    <w:rsid w:val="00025668"/>
    <w:rsid w:val="000265C1"/>
    <w:rsid w:val="00030463"/>
    <w:rsid w:val="00032BC8"/>
    <w:rsid w:val="0003330F"/>
    <w:rsid w:val="00035CB8"/>
    <w:rsid w:val="00043C06"/>
    <w:rsid w:val="0004559E"/>
    <w:rsid w:val="000476B2"/>
    <w:rsid w:val="00051EBB"/>
    <w:rsid w:val="00054731"/>
    <w:rsid w:val="00060990"/>
    <w:rsid w:val="00060F07"/>
    <w:rsid w:val="00061FA2"/>
    <w:rsid w:val="00062958"/>
    <w:rsid w:val="00075A34"/>
    <w:rsid w:val="000805F9"/>
    <w:rsid w:val="00084722"/>
    <w:rsid w:val="000847BE"/>
    <w:rsid w:val="00090A03"/>
    <w:rsid w:val="00094159"/>
    <w:rsid w:val="0009433B"/>
    <w:rsid w:val="00097ED1"/>
    <w:rsid w:val="000A1531"/>
    <w:rsid w:val="000A1681"/>
    <w:rsid w:val="000A3526"/>
    <w:rsid w:val="000A7011"/>
    <w:rsid w:val="000B7B7D"/>
    <w:rsid w:val="000C0421"/>
    <w:rsid w:val="000C0B23"/>
    <w:rsid w:val="000C37EB"/>
    <w:rsid w:val="000C698A"/>
    <w:rsid w:val="000D0ED0"/>
    <w:rsid w:val="000D3C39"/>
    <w:rsid w:val="000D5F2F"/>
    <w:rsid w:val="000E040F"/>
    <w:rsid w:val="000E1888"/>
    <w:rsid w:val="000E4A43"/>
    <w:rsid w:val="000F4B7F"/>
    <w:rsid w:val="00102A75"/>
    <w:rsid w:val="00107D79"/>
    <w:rsid w:val="001111CB"/>
    <w:rsid w:val="00112CD1"/>
    <w:rsid w:val="001217FB"/>
    <w:rsid w:val="001238D8"/>
    <w:rsid w:val="00135716"/>
    <w:rsid w:val="001370CA"/>
    <w:rsid w:val="00145F88"/>
    <w:rsid w:val="00150913"/>
    <w:rsid w:val="001561B1"/>
    <w:rsid w:val="0016011C"/>
    <w:rsid w:val="001636B4"/>
    <w:rsid w:val="00163D60"/>
    <w:rsid w:val="0016603A"/>
    <w:rsid w:val="001669A7"/>
    <w:rsid w:val="00173070"/>
    <w:rsid w:val="00173B7B"/>
    <w:rsid w:val="0019078B"/>
    <w:rsid w:val="001939D1"/>
    <w:rsid w:val="001A2ABE"/>
    <w:rsid w:val="001A5A72"/>
    <w:rsid w:val="001A6C70"/>
    <w:rsid w:val="001B16C5"/>
    <w:rsid w:val="001B2101"/>
    <w:rsid w:val="001B74D5"/>
    <w:rsid w:val="001C2AED"/>
    <w:rsid w:val="001C2D4A"/>
    <w:rsid w:val="001C591C"/>
    <w:rsid w:val="001D392B"/>
    <w:rsid w:val="001D7449"/>
    <w:rsid w:val="001E0299"/>
    <w:rsid w:val="001E34E8"/>
    <w:rsid w:val="001E37BB"/>
    <w:rsid w:val="001E4299"/>
    <w:rsid w:val="001E45E7"/>
    <w:rsid w:val="001F35A3"/>
    <w:rsid w:val="001F7769"/>
    <w:rsid w:val="00200456"/>
    <w:rsid w:val="00202D35"/>
    <w:rsid w:val="0020376A"/>
    <w:rsid w:val="00205AB4"/>
    <w:rsid w:val="00211344"/>
    <w:rsid w:val="00213BC6"/>
    <w:rsid w:val="0021455E"/>
    <w:rsid w:val="002155FE"/>
    <w:rsid w:val="00217A30"/>
    <w:rsid w:val="00225021"/>
    <w:rsid w:val="002344C0"/>
    <w:rsid w:val="00237393"/>
    <w:rsid w:val="00241B5D"/>
    <w:rsid w:val="00241C4A"/>
    <w:rsid w:val="00250420"/>
    <w:rsid w:val="00251647"/>
    <w:rsid w:val="00252809"/>
    <w:rsid w:val="00255A09"/>
    <w:rsid w:val="00257018"/>
    <w:rsid w:val="00265CDF"/>
    <w:rsid w:val="0026761B"/>
    <w:rsid w:val="00267C76"/>
    <w:rsid w:val="00270D19"/>
    <w:rsid w:val="0027313E"/>
    <w:rsid w:val="002746C0"/>
    <w:rsid w:val="0027720E"/>
    <w:rsid w:val="0028118A"/>
    <w:rsid w:val="00284A9E"/>
    <w:rsid w:val="00285A14"/>
    <w:rsid w:val="002862B2"/>
    <w:rsid w:val="002866FA"/>
    <w:rsid w:val="002878EF"/>
    <w:rsid w:val="0029258D"/>
    <w:rsid w:val="00294B27"/>
    <w:rsid w:val="00294BFD"/>
    <w:rsid w:val="002959DC"/>
    <w:rsid w:val="002B2459"/>
    <w:rsid w:val="002B517C"/>
    <w:rsid w:val="002C0062"/>
    <w:rsid w:val="002C22C1"/>
    <w:rsid w:val="002C263F"/>
    <w:rsid w:val="002D234B"/>
    <w:rsid w:val="002D409C"/>
    <w:rsid w:val="002D4323"/>
    <w:rsid w:val="002F004B"/>
    <w:rsid w:val="002F008B"/>
    <w:rsid w:val="002F1A8A"/>
    <w:rsid w:val="002F384B"/>
    <w:rsid w:val="003015D2"/>
    <w:rsid w:val="0030359D"/>
    <w:rsid w:val="0031345A"/>
    <w:rsid w:val="00326458"/>
    <w:rsid w:val="003304F4"/>
    <w:rsid w:val="00331DF2"/>
    <w:rsid w:val="0033245E"/>
    <w:rsid w:val="003407D1"/>
    <w:rsid w:val="003440F8"/>
    <w:rsid w:val="00344FE5"/>
    <w:rsid w:val="00351579"/>
    <w:rsid w:val="00351CD7"/>
    <w:rsid w:val="00353DDD"/>
    <w:rsid w:val="00353E87"/>
    <w:rsid w:val="003561F6"/>
    <w:rsid w:val="00357411"/>
    <w:rsid w:val="0037112C"/>
    <w:rsid w:val="00373DD5"/>
    <w:rsid w:val="00374FCB"/>
    <w:rsid w:val="00380BB1"/>
    <w:rsid w:val="00385398"/>
    <w:rsid w:val="00387D1B"/>
    <w:rsid w:val="003905B3"/>
    <w:rsid w:val="00390B89"/>
    <w:rsid w:val="00391C36"/>
    <w:rsid w:val="00391EB8"/>
    <w:rsid w:val="0039274B"/>
    <w:rsid w:val="003934C8"/>
    <w:rsid w:val="00394822"/>
    <w:rsid w:val="00396F1E"/>
    <w:rsid w:val="00397701"/>
    <w:rsid w:val="003A0417"/>
    <w:rsid w:val="003A119D"/>
    <w:rsid w:val="003A2921"/>
    <w:rsid w:val="003D389D"/>
    <w:rsid w:val="003D3EF5"/>
    <w:rsid w:val="003E0ADD"/>
    <w:rsid w:val="003E2DAC"/>
    <w:rsid w:val="003E77F7"/>
    <w:rsid w:val="003F1300"/>
    <w:rsid w:val="003F1B04"/>
    <w:rsid w:val="003F2501"/>
    <w:rsid w:val="003F2A6A"/>
    <w:rsid w:val="004037F8"/>
    <w:rsid w:val="00404ABC"/>
    <w:rsid w:val="00405021"/>
    <w:rsid w:val="00407CED"/>
    <w:rsid w:val="00412D77"/>
    <w:rsid w:val="0041607E"/>
    <w:rsid w:val="00417BA3"/>
    <w:rsid w:val="00424E20"/>
    <w:rsid w:val="00426126"/>
    <w:rsid w:val="00432BD0"/>
    <w:rsid w:val="004405C5"/>
    <w:rsid w:val="00443638"/>
    <w:rsid w:val="00443B82"/>
    <w:rsid w:val="00444E8E"/>
    <w:rsid w:val="0045515A"/>
    <w:rsid w:val="00457CC7"/>
    <w:rsid w:val="004623A1"/>
    <w:rsid w:val="00463BCF"/>
    <w:rsid w:val="004704EC"/>
    <w:rsid w:val="00470A15"/>
    <w:rsid w:val="00480C1B"/>
    <w:rsid w:val="00494449"/>
    <w:rsid w:val="00494688"/>
    <w:rsid w:val="0049665E"/>
    <w:rsid w:val="00496B74"/>
    <w:rsid w:val="004A0A3C"/>
    <w:rsid w:val="004A5BC0"/>
    <w:rsid w:val="004B0053"/>
    <w:rsid w:val="004B0A6F"/>
    <w:rsid w:val="004B3A51"/>
    <w:rsid w:val="004B45AD"/>
    <w:rsid w:val="004B47D9"/>
    <w:rsid w:val="004B4F04"/>
    <w:rsid w:val="004B6755"/>
    <w:rsid w:val="004B6EDC"/>
    <w:rsid w:val="004C0588"/>
    <w:rsid w:val="004C0794"/>
    <w:rsid w:val="004C279B"/>
    <w:rsid w:val="004C3A1C"/>
    <w:rsid w:val="004D33FB"/>
    <w:rsid w:val="004D4324"/>
    <w:rsid w:val="004D79AC"/>
    <w:rsid w:val="004E2C38"/>
    <w:rsid w:val="004E301B"/>
    <w:rsid w:val="004E4AA8"/>
    <w:rsid w:val="004E6F46"/>
    <w:rsid w:val="004F211C"/>
    <w:rsid w:val="004F4C02"/>
    <w:rsid w:val="005002EC"/>
    <w:rsid w:val="00503D4E"/>
    <w:rsid w:val="00505212"/>
    <w:rsid w:val="00510F99"/>
    <w:rsid w:val="00512D9C"/>
    <w:rsid w:val="0051560E"/>
    <w:rsid w:val="00520A8A"/>
    <w:rsid w:val="005225FC"/>
    <w:rsid w:val="00525BE9"/>
    <w:rsid w:val="00526B21"/>
    <w:rsid w:val="00527204"/>
    <w:rsid w:val="00531AD2"/>
    <w:rsid w:val="00537DC0"/>
    <w:rsid w:val="0054074B"/>
    <w:rsid w:val="00541D47"/>
    <w:rsid w:val="00544BFA"/>
    <w:rsid w:val="00551BEA"/>
    <w:rsid w:val="00551C3F"/>
    <w:rsid w:val="00551F79"/>
    <w:rsid w:val="00552ABB"/>
    <w:rsid w:val="005574AA"/>
    <w:rsid w:val="00561C74"/>
    <w:rsid w:val="005660CE"/>
    <w:rsid w:val="0056771D"/>
    <w:rsid w:val="0057385D"/>
    <w:rsid w:val="005749BE"/>
    <w:rsid w:val="0058009D"/>
    <w:rsid w:val="005822F5"/>
    <w:rsid w:val="00585662"/>
    <w:rsid w:val="0058640E"/>
    <w:rsid w:val="005961CC"/>
    <w:rsid w:val="00597206"/>
    <w:rsid w:val="005A0412"/>
    <w:rsid w:val="005A0460"/>
    <w:rsid w:val="005A3FC1"/>
    <w:rsid w:val="005B4ED0"/>
    <w:rsid w:val="005B537D"/>
    <w:rsid w:val="005C651A"/>
    <w:rsid w:val="005D2146"/>
    <w:rsid w:val="005D21FC"/>
    <w:rsid w:val="005D235F"/>
    <w:rsid w:val="005E4815"/>
    <w:rsid w:val="005F57CD"/>
    <w:rsid w:val="006013DE"/>
    <w:rsid w:val="00604CC0"/>
    <w:rsid w:val="006074C9"/>
    <w:rsid w:val="00610020"/>
    <w:rsid w:val="0061563A"/>
    <w:rsid w:val="00621696"/>
    <w:rsid w:val="00622B95"/>
    <w:rsid w:val="006258BE"/>
    <w:rsid w:val="0062786B"/>
    <w:rsid w:val="00631763"/>
    <w:rsid w:val="00635679"/>
    <w:rsid w:val="00635991"/>
    <w:rsid w:val="00637147"/>
    <w:rsid w:val="00637860"/>
    <w:rsid w:val="006429E1"/>
    <w:rsid w:val="00646132"/>
    <w:rsid w:val="006475F6"/>
    <w:rsid w:val="00647C49"/>
    <w:rsid w:val="00650D91"/>
    <w:rsid w:val="006517AB"/>
    <w:rsid w:val="006519D9"/>
    <w:rsid w:val="0065650E"/>
    <w:rsid w:val="0065764F"/>
    <w:rsid w:val="00661567"/>
    <w:rsid w:val="00665728"/>
    <w:rsid w:val="00674105"/>
    <w:rsid w:val="006744C1"/>
    <w:rsid w:val="00682040"/>
    <w:rsid w:val="00683526"/>
    <w:rsid w:val="00684C2C"/>
    <w:rsid w:val="00685581"/>
    <w:rsid w:val="00686C9D"/>
    <w:rsid w:val="00691039"/>
    <w:rsid w:val="00691B26"/>
    <w:rsid w:val="00693442"/>
    <w:rsid w:val="00693712"/>
    <w:rsid w:val="00694C83"/>
    <w:rsid w:val="006A49F2"/>
    <w:rsid w:val="006B1211"/>
    <w:rsid w:val="006B7257"/>
    <w:rsid w:val="006B759B"/>
    <w:rsid w:val="006D122C"/>
    <w:rsid w:val="006D43D8"/>
    <w:rsid w:val="006D64D8"/>
    <w:rsid w:val="006D79C6"/>
    <w:rsid w:val="006E3696"/>
    <w:rsid w:val="006E7364"/>
    <w:rsid w:val="006F3788"/>
    <w:rsid w:val="006F3D57"/>
    <w:rsid w:val="006F3EBA"/>
    <w:rsid w:val="006F6B13"/>
    <w:rsid w:val="00704999"/>
    <w:rsid w:val="007070BE"/>
    <w:rsid w:val="00714AA0"/>
    <w:rsid w:val="00715F27"/>
    <w:rsid w:val="007169A0"/>
    <w:rsid w:val="0072299C"/>
    <w:rsid w:val="00732B3B"/>
    <w:rsid w:val="00734E3D"/>
    <w:rsid w:val="007354BD"/>
    <w:rsid w:val="00736A34"/>
    <w:rsid w:val="00740068"/>
    <w:rsid w:val="00744BEA"/>
    <w:rsid w:val="00747421"/>
    <w:rsid w:val="00753CF6"/>
    <w:rsid w:val="00757BA8"/>
    <w:rsid w:val="00762DC9"/>
    <w:rsid w:val="00771A24"/>
    <w:rsid w:val="00773167"/>
    <w:rsid w:val="00780187"/>
    <w:rsid w:val="007820F2"/>
    <w:rsid w:val="007824B0"/>
    <w:rsid w:val="00785371"/>
    <w:rsid w:val="00792F53"/>
    <w:rsid w:val="00793B28"/>
    <w:rsid w:val="00796C2B"/>
    <w:rsid w:val="00797E39"/>
    <w:rsid w:val="007A1784"/>
    <w:rsid w:val="007A6359"/>
    <w:rsid w:val="007A7512"/>
    <w:rsid w:val="007B260D"/>
    <w:rsid w:val="007B5989"/>
    <w:rsid w:val="007B684D"/>
    <w:rsid w:val="007C2002"/>
    <w:rsid w:val="007C584C"/>
    <w:rsid w:val="007C5B53"/>
    <w:rsid w:val="007C614F"/>
    <w:rsid w:val="007C7138"/>
    <w:rsid w:val="007D43E9"/>
    <w:rsid w:val="007D6523"/>
    <w:rsid w:val="007E7C85"/>
    <w:rsid w:val="007F422F"/>
    <w:rsid w:val="007F5AF2"/>
    <w:rsid w:val="00800372"/>
    <w:rsid w:val="008005A6"/>
    <w:rsid w:val="00802325"/>
    <w:rsid w:val="00813465"/>
    <w:rsid w:val="00816AA6"/>
    <w:rsid w:val="0082367C"/>
    <w:rsid w:val="008242ED"/>
    <w:rsid w:val="00834D15"/>
    <w:rsid w:val="00843A20"/>
    <w:rsid w:val="008440D7"/>
    <w:rsid w:val="0085205D"/>
    <w:rsid w:val="008560A8"/>
    <w:rsid w:val="00856AE4"/>
    <w:rsid w:val="00856CF6"/>
    <w:rsid w:val="00867D04"/>
    <w:rsid w:val="00893844"/>
    <w:rsid w:val="00896329"/>
    <w:rsid w:val="008A101D"/>
    <w:rsid w:val="008A1792"/>
    <w:rsid w:val="008A2015"/>
    <w:rsid w:val="008A2516"/>
    <w:rsid w:val="008A3323"/>
    <w:rsid w:val="008A3E27"/>
    <w:rsid w:val="008B1EFA"/>
    <w:rsid w:val="008B5557"/>
    <w:rsid w:val="008B73EA"/>
    <w:rsid w:val="008B7BAA"/>
    <w:rsid w:val="008C3416"/>
    <w:rsid w:val="008C5316"/>
    <w:rsid w:val="008C6F42"/>
    <w:rsid w:val="008D6DBC"/>
    <w:rsid w:val="008D769B"/>
    <w:rsid w:val="008E3C06"/>
    <w:rsid w:val="008E4CDC"/>
    <w:rsid w:val="008F501E"/>
    <w:rsid w:val="00904284"/>
    <w:rsid w:val="00905770"/>
    <w:rsid w:val="0090655B"/>
    <w:rsid w:val="00911130"/>
    <w:rsid w:val="00915007"/>
    <w:rsid w:val="009241DA"/>
    <w:rsid w:val="009243FE"/>
    <w:rsid w:val="009269A9"/>
    <w:rsid w:val="00932610"/>
    <w:rsid w:val="00934301"/>
    <w:rsid w:val="0093610A"/>
    <w:rsid w:val="00945B14"/>
    <w:rsid w:val="009513CB"/>
    <w:rsid w:val="00970902"/>
    <w:rsid w:val="009843E5"/>
    <w:rsid w:val="00985B3D"/>
    <w:rsid w:val="00985F8D"/>
    <w:rsid w:val="00997989"/>
    <w:rsid w:val="009A03BA"/>
    <w:rsid w:val="009A33CE"/>
    <w:rsid w:val="009A49FD"/>
    <w:rsid w:val="009A5305"/>
    <w:rsid w:val="009C285D"/>
    <w:rsid w:val="009C7F45"/>
    <w:rsid w:val="009E4670"/>
    <w:rsid w:val="009E6CE2"/>
    <w:rsid w:val="009F7E3D"/>
    <w:rsid w:val="00A00E1E"/>
    <w:rsid w:val="00A07C68"/>
    <w:rsid w:val="00A1636E"/>
    <w:rsid w:val="00A17E31"/>
    <w:rsid w:val="00A25624"/>
    <w:rsid w:val="00A267A2"/>
    <w:rsid w:val="00A3162D"/>
    <w:rsid w:val="00A31F75"/>
    <w:rsid w:val="00A3564E"/>
    <w:rsid w:val="00A37A0E"/>
    <w:rsid w:val="00A415B7"/>
    <w:rsid w:val="00A4197B"/>
    <w:rsid w:val="00A46D32"/>
    <w:rsid w:val="00A474C4"/>
    <w:rsid w:val="00A5474A"/>
    <w:rsid w:val="00A60677"/>
    <w:rsid w:val="00A61DC2"/>
    <w:rsid w:val="00A636E9"/>
    <w:rsid w:val="00A6516F"/>
    <w:rsid w:val="00A7146F"/>
    <w:rsid w:val="00A7310E"/>
    <w:rsid w:val="00A827BF"/>
    <w:rsid w:val="00A937F5"/>
    <w:rsid w:val="00AA0634"/>
    <w:rsid w:val="00AA0B1C"/>
    <w:rsid w:val="00AA40B4"/>
    <w:rsid w:val="00AA55B0"/>
    <w:rsid w:val="00AB3A0C"/>
    <w:rsid w:val="00AB4EB1"/>
    <w:rsid w:val="00AC2A0B"/>
    <w:rsid w:val="00AC3D7D"/>
    <w:rsid w:val="00AC4DFB"/>
    <w:rsid w:val="00AD2554"/>
    <w:rsid w:val="00AD2D41"/>
    <w:rsid w:val="00AD3D52"/>
    <w:rsid w:val="00AD5BD6"/>
    <w:rsid w:val="00AD638F"/>
    <w:rsid w:val="00AD735B"/>
    <w:rsid w:val="00AE2099"/>
    <w:rsid w:val="00AE26D1"/>
    <w:rsid w:val="00AE43DD"/>
    <w:rsid w:val="00AF07C6"/>
    <w:rsid w:val="00AF40FA"/>
    <w:rsid w:val="00B0338A"/>
    <w:rsid w:val="00B10ED4"/>
    <w:rsid w:val="00B12EBE"/>
    <w:rsid w:val="00B14394"/>
    <w:rsid w:val="00B155AB"/>
    <w:rsid w:val="00B155D1"/>
    <w:rsid w:val="00B16B54"/>
    <w:rsid w:val="00B16F43"/>
    <w:rsid w:val="00B20DFC"/>
    <w:rsid w:val="00B210E8"/>
    <w:rsid w:val="00B30DDB"/>
    <w:rsid w:val="00B32D74"/>
    <w:rsid w:val="00B37457"/>
    <w:rsid w:val="00B403F8"/>
    <w:rsid w:val="00B44131"/>
    <w:rsid w:val="00B44A3F"/>
    <w:rsid w:val="00B52083"/>
    <w:rsid w:val="00B52725"/>
    <w:rsid w:val="00B531EE"/>
    <w:rsid w:val="00B61218"/>
    <w:rsid w:val="00B64359"/>
    <w:rsid w:val="00B70B98"/>
    <w:rsid w:val="00B71AA5"/>
    <w:rsid w:val="00B721C5"/>
    <w:rsid w:val="00B83C7F"/>
    <w:rsid w:val="00B9043A"/>
    <w:rsid w:val="00B91D8C"/>
    <w:rsid w:val="00B96649"/>
    <w:rsid w:val="00BA5A8A"/>
    <w:rsid w:val="00BB0423"/>
    <w:rsid w:val="00BB0C78"/>
    <w:rsid w:val="00BB3F26"/>
    <w:rsid w:val="00BC1E81"/>
    <w:rsid w:val="00BC4A47"/>
    <w:rsid w:val="00BD6016"/>
    <w:rsid w:val="00BD63E2"/>
    <w:rsid w:val="00BD72AD"/>
    <w:rsid w:val="00BF7324"/>
    <w:rsid w:val="00C16636"/>
    <w:rsid w:val="00C16EFB"/>
    <w:rsid w:val="00C17D6B"/>
    <w:rsid w:val="00C23667"/>
    <w:rsid w:val="00C27E41"/>
    <w:rsid w:val="00C30F72"/>
    <w:rsid w:val="00C31D74"/>
    <w:rsid w:val="00C41107"/>
    <w:rsid w:val="00C43DA6"/>
    <w:rsid w:val="00C52124"/>
    <w:rsid w:val="00C54C86"/>
    <w:rsid w:val="00C56CD5"/>
    <w:rsid w:val="00C6080A"/>
    <w:rsid w:val="00C60920"/>
    <w:rsid w:val="00C648F8"/>
    <w:rsid w:val="00C660A8"/>
    <w:rsid w:val="00C7516A"/>
    <w:rsid w:val="00C7597F"/>
    <w:rsid w:val="00C763B4"/>
    <w:rsid w:val="00C77BD7"/>
    <w:rsid w:val="00C82851"/>
    <w:rsid w:val="00C84C17"/>
    <w:rsid w:val="00C8511C"/>
    <w:rsid w:val="00C90792"/>
    <w:rsid w:val="00C90C6D"/>
    <w:rsid w:val="00CA41DC"/>
    <w:rsid w:val="00CB17B6"/>
    <w:rsid w:val="00CB3A49"/>
    <w:rsid w:val="00CB5E3B"/>
    <w:rsid w:val="00CC4534"/>
    <w:rsid w:val="00CD2B44"/>
    <w:rsid w:val="00CD42A5"/>
    <w:rsid w:val="00CD47EB"/>
    <w:rsid w:val="00CD631F"/>
    <w:rsid w:val="00CE6C68"/>
    <w:rsid w:val="00CE772E"/>
    <w:rsid w:val="00CF200F"/>
    <w:rsid w:val="00CF2394"/>
    <w:rsid w:val="00CF5290"/>
    <w:rsid w:val="00D06ADD"/>
    <w:rsid w:val="00D1304D"/>
    <w:rsid w:val="00D1466D"/>
    <w:rsid w:val="00D17681"/>
    <w:rsid w:val="00D26C95"/>
    <w:rsid w:val="00D317D5"/>
    <w:rsid w:val="00D31F59"/>
    <w:rsid w:val="00D32024"/>
    <w:rsid w:val="00D3220A"/>
    <w:rsid w:val="00D42D15"/>
    <w:rsid w:val="00D4432A"/>
    <w:rsid w:val="00D53DA0"/>
    <w:rsid w:val="00D54E9E"/>
    <w:rsid w:val="00D56499"/>
    <w:rsid w:val="00D603D1"/>
    <w:rsid w:val="00D60B09"/>
    <w:rsid w:val="00D6648A"/>
    <w:rsid w:val="00D70A3C"/>
    <w:rsid w:val="00D73082"/>
    <w:rsid w:val="00D82237"/>
    <w:rsid w:val="00D86B71"/>
    <w:rsid w:val="00D914E2"/>
    <w:rsid w:val="00D9242C"/>
    <w:rsid w:val="00D93A73"/>
    <w:rsid w:val="00D95DBF"/>
    <w:rsid w:val="00D96243"/>
    <w:rsid w:val="00D96F03"/>
    <w:rsid w:val="00D96F12"/>
    <w:rsid w:val="00DA33F6"/>
    <w:rsid w:val="00DA49A8"/>
    <w:rsid w:val="00DA6597"/>
    <w:rsid w:val="00DA7476"/>
    <w:rsid w:val="00DB6DCE"/>
    <w:rsid w:val="00DC1054"/>
    <w:rsid w:val="00DC3561"/>
    <w:rsid w:val="00DD1DAF"/>
    <w:rsid w:val="00DE1F1F"/>
    <w:rsid w:val="00DE3874"/>
    <w:rsid w:val="00DF1000"/>
    <w:rsid w:val="00DF19B0"/>
    <w:rsid w:val="00DF2C43"/>
    <w:rsid w:val="00DF60B9"/>
    <w:rsid w:val="00DF6998"/>
    <w:rsid w:val="00DF69F7"/>
    <w:rsid w:val="00DF6FBB"/>
    <w:rsid w:val="00E04E6C"/>
    <w:rsid w:val="00E05825"/>
    <w:rsid w:val="00E11700"/>
    <w:rsid w:val="00E1401B"/>
    <w:rsid w:val="00E15317"/>
    <w:rsid w:val="00E33A15"/>
    <w:rsid w:val="00E35C11"/>
    <w:rsid w:val="00E40F8C"/>
    <w:rsid w:val="00E41AF6"/>
    <w:rsid w:val="00E434AB"/>
    <w:rsid w:val="00E43ADC"/>
    <w:rsid w:val="00E43C04"/>
    <w:rsid w:val="00E4477A"/>
    <w:rsid w:val="00E50128"/>
    <w:rsid w:val="00E52E74"/>
    <w:rsid w:val="00E546E9"/>
    <w:rsid w:val="00E57559"/>
    <w:rsid w:val="00E6332F"/>
    <w:rsid w:val="00E661B0"/>
    <w:rsid w:val="00E66912"/>
    <w:rsid w:val="00E7404A"/>
    <w:rsid w:val="00E74D2A"/>
    <w:rsid w:val="00E8096B"/>
    <w:rsid w:val="00E81AD7"/>
    <w:rsid w:val="00E926E5"/>
    <w:rsid w:val="00E9434B"/>
    <w:rsid w:val="00E96626"/>
    <w:rsid w:val="00E97C36"/>
    <w:rsid w:val="00EA1F69"/>
    <w:rsid w:val="00EA7E43"/>
    <w:rsid w:val="00EC583B"/>
    <w:rsid w:val="00EC6A58"/>
    <w:rsid w:val="00ED09AD"/>
    <w:rsid w:val="00ED0C4E"/>
    <w:rsid w:val="00ED529B"/>
    <w:rsid w:val="00ED6B01"/>
    <w:rsid w:val="00ED6B81"/>
    <w:rsid w:val="00EE5BB4"/>
    <w:rsid w:val="00F02397"/>
    <w:rsid w:val="00F04736"/>
    <w:rsid w:val="00F04BBB"/>
    <w:rsid w:val="00F12539"/>
    <w:rsid w:val="00F14D57"/>
    <w:rsid w:val="00F239A2"/>
    <w:rsid w:val="00F2608C"/>
    <w:rsid w:val="00F2752B"/>
    <w:rsid w:val="00F277B5"/>
    <w:rsid w:val="00F333BC"/>
    <w:rsid w:val="00F416D3"/>
    <w:rsid w:val="00F51365"/>
    <w:rsid w:val="00F51EC2"/>
    <w:rsid w:val="00F56C3E"/>
    <w:rsid w:val="00F6598C"/>
    <w:rsid w:val="00F815A6"/>
    <w:rsid w:val="00F83F60"/>
    <w:rsid w:val="00F8529B"/>
    <w:rsid w:val="00F85DF0"/>
    <w:rsid w:val="00F86096"/>
    <w:rsid w:val="00F864EF"/>
    <w:rsid w:val="00F87C1F"/>
    <w:rsid w:val="00F90D84"/>
    <w:rsid w:val="00F9185C"/>
    <w:rsid w:val="00F94580"/>
    <w:rsid w:val="00F96019"/>
    <w:rsid w:val="00FA037D"/>
    <w:rsid w:val="00FA0C61"/>
    <w:rsid w:val="00FA7F2F"/>
    <w:rsid w:val="00FC40AD"/>
    <w:rsid w:val="00FC4876"/>
    <w:rsid w:val="00FC4BC2"/>
    <w:rsid w:val="00FC5A69"/>
    <w:rsid w:val="00FC5DB3"/>
    <w:rsid w:val="00FD447C"/>
    <w:rsid w:val="00FD45E6"/>
    <w:rsid w:val="00FD512A"/>
    <w:rsid w:val="00FE566D"/>
    <w:rsid w:val="00FE5946"/>
    <w:rsid w:val="00FF0B54"/>
    <w:rsid w:val="00FF5CA0"/>
    <w:rsid w:val="00FF5EC6"/>
    <w:rsid w:val="03603378"/>
    <w:rsid w:val="039850C1"/>
    <w:rsid w:val="069ABD0D"/>
    <w:rsid w:val="07BDDE35"/>
    <w:rsid w:val="08942A00"/>
    <w:rsid w:val="0A5CC765"/>
    <w:rsid w:val="0A639789"/>
    <w:rsid w:val="12E76B40"/>
    <w:rsid w:val="17306188"/>
    <w:rsid w:val="19697D75"/>
    <w:rsid w:val="19B7BB68"/>
    <w:rsid w:val="1AE7063B"/>
    <w:rsid w:val="204A89BE"/>
    <w:rsid w:val="2735AE0A"/>
    <w:rsid w:val="2B3C9638"/>
    <w:rsid w:val="3A8F4962"/>
    <w:rsid w:val="3AA66FE6"/>
    <w:rsid w:val="3F212638"/>
    <w:rsid w:val="424A07AB"/>
    <w:rsid w:val="453C50FF"/>
    <w:rsid w:val="48F5E29A"/>
    <w:rsid w:val="4BF6E09E"/>
    <w:rsid w:val="4BFBB942"/>
    <w:rsid w:val="4FDCF657"/>
    <w:rsid w:val="50359485"/>
    <w:rsid w:val="520F5A1F"/>
    <w:rsid w:val="54E3A839"/>
    <w:rsid w:val="57417B06"/>
    <w:rsid w:val="58A71F22"/>
    <w:rsid w:val="5C2947EE"/>
    <w:rsid w:val="5ED5C4C2"/>
    <w:rsid w:val="606E6ADC"/>
    <w:rsid w:val="6102A3EA"/>
    <w:rsid w:val="629088BB"/>
    <w:rsid w:val="713FDBC9"/>
    <w:rsid w:val="71847F01"/>
    <w:rsid w:val="73459766"/>
    <w:rsid w:val="77349CBE"/>
    <w:rsid w:val="780B3631"/>
    <w:rsid w:val="7C5F5F40"/>
    <w:rsid w:val="7E245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3B63"/>
  <w15:chartTrackingRefBased/>
  <w15:docId w15:val="{0B6FCF68-784C-480C-AA3A-8E0FFA426A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626"/>
    <w:rPr>
      <w:rFonts w:ascii="Minion Pro" w:hAnsi="Minion Pro"/>
    </w:rPr>
  </w:style>
  <w:style w:type="paragraph" w:styleId="Heading1">
    <w:name w:val="heading 1"/>
    <w:basedOn w:val="Normal"/>
    <w:next w:val="Normal"/>
    <w:link w:val="Heading1Char"/>
    <w:uiPriority w:val="9"/>
    <w:qFormat/>
    <w:rsid w:val="00F56C3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6C3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6C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C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C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C3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56C3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F56C3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F56C3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56C3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56C3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56C3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56C3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56C3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56C3E"/>
    <w:rPr>
      <w:rFonts w:eastAsiaTheme="majorEastAsia" w:cstheme="majorBidi"/>
      <w:color w:val="272727" w:themeColor="text1" w:themeTint="D8"/>
    </w:rPr>
  </w:style>
  <w:style w:type="paragraph" w:styleId="Title">
    <w:name w:val="Title"/>
    <w:basedOn w:val="Normal"/>
    <w:next w:val="Normal"/>
    <w:link w:val="TitleChar"/>
    <w:uiPriority w:val="10"/>
    <w:qFormat/>
    <w:rsid w:val="00F56C3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56C3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56C3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56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C3E"/>
    <w:pPr>
      <w:spacing w:before="160"/>
      <w:jc w:val="center"/>
    </w:pPr>
    <w:rPr>
      <w:i/>
      <w:iCs/>
      <w:color w:val="404040" w:themeColor="text1" w:themeTint="BF"/>
    </w:rPr>
  </w:style>
  <w:style w:type="character" w:styleId="QuoteChar" w:customStyle="1">
    <w:name w:val="Quote Char"/>
    <w:basedOn w:val="DefaultParagraphFont"/>
    <w:link w:val="Quote"/>
    <w:uiPriority w:val="29"/>
    <w:rsid w:val="00F56C3E"/>
    <w:rPr>
      <w:i/>
      <w:iCs/>
      <w:color w:val="404040" w:themeColor="text1" w:themeTint="BF"/>
    </w:rPr>
  </w:style>
  <w:style w:type="paragraph" w:styleId="ListParagraph">
    <w:name w:val="List Paragraph"/>
    <w:basedOn w:val="Normal"/>
    <w:uiPriority w:val="34"/>
    <w:qFormat/>
    <w:rsid w:val="00F56C3E"/>
    <w:pPr>
      <w:ind w:left="720"/>
      <w:contextualSpacing/>
    </w:pPr>
  </w:style>
  <w:style w:type="character" w:styleId="IntenseEmphasis">
    <w:name w:val="Intense Emphasis"/>
    <w:basedOn w:val="DefaultParagraphFont"/>
    <w:uiPriority w:val="21"/>
    <w:qFormat/>
    <w:rsid w:val="00F56C3E"/>
    <w:rPr>
      <w:i/>
      <w:iCs/>
      <w:color w:val="0F4761" w:themeColor="accent1" w:themeShade="BF"/>
    </w:rPr>
  </w:style>
  <w:style w:type="paragraph" w:styleId="IntenseQuote">
    <w:name w:val="Intense Quote"/>
    <w:basedOn w:val="Normal"/>
    <w:next w:val="Normal"/>
    <w:link w:val="IntenseQuoteChar"/>
    <w:uiPriority w:val="30"/>
    <w:qFormat/>
    <w:rsid w:val="00F56C3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56C3E"/>
    <w:rPr>
      <w:i/>
      <w:iCs/>
      <w:color w:val="0F4761" w:themeColor="accent1" w:themeShade="BF"/>
    </w:rPr>
  </w:style>
  <w:style w:type="character" w:styleId="IntenseReference">
    <w:name w:val="Intense Reference"/>
    <w:basedOn w:val="DefaultParagraphFont"/>
    <w:uiPriority w:val="32"/>
    <w:qFormat/>
    <w:rsid w:val="00F56C3E"/>
    <w:rPr>
      <w:b/>
      <w:bCs/>
      <w:smallCaps/>
      <w:color w:val="0F4761" w:themeColor="accent1" w:themeShade="BF"/>
      <w:spacing w:val="5"/>
    </w:rPr>
  </w:style>
  <w:style w:type="paragraph" w:styleId="Header">
    <w:name w:val="header"/>
    <w:basedOn w:val="Normal"/>
    <w:link w:val="HeaderChar"/>
    <w:uiPriority w:val="99"/>
    <w:unhideWhenUsed/>
    <w:rsid w:val="00F56C3E"/>
    <w:pPr>
      <w:tabs>
        <w:tab w:val="center" w:pos="4680"/>
        <w:tab w:val="right" w:pos="9360"/>
      </w:tabs>
      <w:spacing w:after="0"/>
    </w:pPr>
  </w:style>
  <w:style w:type="character" w:styleId="HeaderChar" w:customStyle="1">
    <w:name w:val="Header Char"/>
    <w:basedOn w:val="DefaultParagraphFont"/>
    <w:link w:val="Header"/>
    <w:uiPriority w:val="99"/>
    <w:rsid w:val="00F56C3E"/>
  </w:style>
  <w:style w:type="paragraph" w:styleId="Footer">
    <w:name w:val="footer"/>
    <w:basedOn w:val="Normal"/>
    <w:link w:val="FooterChar"/>
    <w:uiPriority w:val="99"/>
    <w:unhideWhenUsed/>
    <w:rsid w:val="00F56C3E"/>
    <w:pPr>
      <w:tabs>
        <w:tab w:val="center" w:pos="4680"/>
        <w:tab w:val="right" w:pos="9360"/>
      </w:tabs>
      <w:spacing w:after="0"/>
    </w:pPr>
  </w:style>
  <w:style w:type="character" w:styleId="FooterChar" w:customStyle="1">
    <w:name w:val="Footer Char"/>
    <w:basedOn w:val="DefaultParagraphFont"/>
    <w:link w:val="Footer"/>
    <w:uiPriority w:val="99"/>
    <w:rsid w:val="00F56C3E"/>
  </w:style>
  <w:style w:type="table" w:styleId="TableGrid">
    <w:name w:val="Table Grid"/>
    <w:basedOn w:val="TableNormal"/>
    <w:uiPriority w:val="39"/>
    <w:rsid w:val="00F56C3E"/>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F56C3E"/>
    <w:rPr>
      <w:color w:val="666666"/>
    </w:rPr>
  </w:style>
  <w:style w:type="paragraph" w:styleId="Style1" w:customStyle="1">
    <w:name w:val="Style1"/>
    <w:basedOn w:val="Heading2"/>
    <w:link w:val="Style1Char"/>
    <w:rsid w:val="00D17681"/>
    <w:rPr>
      <w:rFonts w:ascii="Minion Pro" w:hAnsi="Minion Pro"/>
      <w:b/>
    </w:rPr>
  </w:style>
  <w:style w:type="character" w:styleId="Style1Char" w:customStyle="1">
    <w:name w:val="Style1 Char"/>
    <w:basedOn w:val="Heading2Char"/>
    <w:link w:val="Style1"/>
    <w:rsid w:val="00D17681"/>
    <w:rPr>
      <w:rFonts w:ascii="Minion Pro" w:hAnsi="Minion Pro" w:eastAsiaTheme="majorEastAsia" w:cstheme="majorBidi"/>
      <w:b/>
      <w:color w:val="0F4761" w:themeColor="accent1" w:themeShade="BF"/>
      <w:sz w:val="32"/>
      <w:szCs w:val="32"/>
    </w:rPr>
  </w:style>
  <w:style w:type="paragraph" w:styleId="UPEIHeading2" w:customStyle="1">
    <w:name w:val="UPEI_Heading 2"/>
    <w:basedOn w:val="Heading2"/>
    <w:link w:val="UPEIHeading2Char"/>
    <w:autoRedefine/>
    <w:qFormat/>
    <w:rsid w:val="00405021"/>
    <w:pPr>
      <w:jc w:val="both"/>
    </w:pPr>
    <w:rPr>
      <w:rFonts w:ascii="Arial" w:hAnsi="Arial" w:cs="Arial"/>
      <w:bCs/>
      <w:color w:val="auto"/>
      <w:sz w:val="24"/>
      <w:szCs w:val="24"/>
    </w:rPr>
  </w:style>
  <w:style w:type="character" w:styleId="UPEIHeading2Char" w:customStyle="1">
    <w:name w:val="UPEI_Heading 2 Char"/>
    <w:basedOn w:val="Heading2Char"/>
    <w:link w:val="UPEIHeading2"/>
    <w:rsid w:val="00405021"/>
    <w:rPr>
      <w:rFonts w:ascii="Arial" w:hAnsi="Arial" w:cs="Arial" w:eastAsiaTheme="majorEastAsia"/>
      <w:bCs/>
      <w:color w:val="0F4761" w:themeColor="accent1" w:themeShade="BF"/>
      <w:sz w:val="32"/>
      <w:szCs w:val="32"/>
    </w:rPr>
  </w:style>
  <w:style w:type="paragraph" w:styleId="UPEIHeading3" w:customStyle="1">
    <w:name w:val="UPEI_Heading 3"/>
    <w:basedOn w:val="Heading3"/>
    <w:link w:val="UPEIHeading3Char"/>
    <w:autoRedefine/>
    <w:qFormat/>
    <w:rsid w:val="00060990"/>
    <w:pPr>
      <w:ind w:left="180"/>
    </w:pPr>
    <w:rPr>
      <w:b/>
      <w:color w:val="8B2004"/>
      <w:sz w:val="24"/>
      <w:szCs w:val="24"/>
    </w:rPr>
  </w:style>
  <w:style w:type="character" w:styleId="UPEIHeading3Char" w:customStyle="1">
    <w:name w:val="UPEI_Heading 3 Char"/>
    <w:basedOn w:val="Heading3Char"/>
    <w:link w:val="UPEIHeading3"/>
    <w:rsid w:val="00060990"/>
    <w:rPr>
      <w:rFonts w:ascii="Minion Pro" w:hAnsi="Minion Pro" w:eastAsiaTheme="majorEastAsia" w:cstheme="majorBidi"/>
      <w:b/>
      <w:color w:val="8B2004"/>
      <w:sz w:val="28"/>
      <w:szCs w:val="28"/>
    </w:rPr>
  </w:style>
  <w:style w:type="paragraph" w:styleId="UPEIHeading1" w:customStyle="1">
    <w:name w:val="UPEI_Heading 1"/>
    <w:basedOn w:val="Heading1"/>
    <w:link w:val="UPEIHeading1Char"/>
    <w:autoRedefine/>
    <w:qFormat/>
    <w:rsid w:val="00B52725"/>
    <w:pPr>
      <w:ind w:left="1440"/>
    </w:pPr>
    <w:rPr>
      <w:rFonts w:ascii="Minion Pro" w:hAnsi="Minion Pro"/>
      <w:b/>
      <w:color w:val="8B2004"/>
    </w:rPr>
  </w:style>
  <w:style w:type="character" w:styleId="UPEIHeading1Char" w:customStyle="1">
    <w:name w:val="UPEI_Heading 1 Char"/>
    <w:basedOn w:val="Heading1Char"/>
    <w:link w:val="UPEIHeading1"/>
    <w:rsid w:val="00B52725"/>
    <w:rPr>
      <w:rFonts w:ascii="Minion Pro" w:hAnsi="Minion Pro" w:eastAsiaTheme="majorEastAsia" w:cstheme="majorBidi"/>
      <w:b/>
      <w:color w:val="8B2004"/>
      <w:sz w:val="40"/>
      <w:szCs w:val="40"/>
    </w:rPr>
  </w:style>
  <w:style w:type="paragraph" w:styleId="FootnoteText">
    <w:name w:val="footnote text"/>
    <w:basedOn w:val="Normal"/>
    <w:link w:val="FootnoteTextChar"/>
    <w:uiPriority w:val="99"/>
    <w:semiHidden/>
    <w:unhideWhenUsed/>
    <w:rsid w:val="0065764F"/>
    <w:pPr>
      <w:spacing w:before="0" w:after="0"/>
    </w:pPr>
    <w:rPr>
      <w:rFonts w:asciiTheme="minorHAnsi" w:hAnsiTheme="minorHAnsi"/>
      <w:sz w:val="20"/>
      <w:szCs w:val="20"/>
    </w:rPr>
  </w:style>
  <w:style w:type="character" w:styleId="FootnoteTextChar" w:customStyle="1">
    <w:name w:val="Footnote Text Char"/>
    <w:basedOn w:val="DefaultParagraphFont"/>
    <w:link w:val="FootnoteText"/>
    <w:uiPriority w:val="99"/>
    <w:semiHidden/>
    <w:rsid w:val="0065764F"/>
    <w:rPr>
      <w:sz w:val="20"/>
      <w:szCs w:val="20"/>
    </w:rPr>
  </w:style>
  <w:style w:type="character" w:styleId="FootnoteReference">
    <w:name w:val="footnote reference"/>
    <w:basedOn w:val="DefaultParagraphFont"/>
    <w:uiPriority w:val="99"/>
    <w:semiHidden/>
    <w:unhideWhenUsed/>
    <w:rsid w:val="0065764F"/>
    <w:rPr>
      <w:vertAlign w:val="superscript"/>
    </w:rPr>
  </w:style>
  <w:style w:type="paragraph" w:styleId="paragraph" w:customStyle="1">
    <w:name w:val="paragraph"/>
    <w:basedOn w:val="Normal"/>
    <w:rsid w:val="002D234B"/>
    <w:pPr>
      <w:spacing w:before="100" w:beforeAutospacing="1" w:after="100" w:afterAutospacing="1"/>
    </w:pPr>
    <w:rPr>
      <w:rFonts w:ascii="Times New Roman" w:hAnsi="Times New Roman" w:eastAsia="Times New Roman" w:cs="Times New Roman"/>
      <w:kern w:val="0"/>
      <w14:ligatures w14:val="none"/>
    </w:rPr>
  </w:style>
  <w:style w:type="character" w:styleId="scxw236034136" w:customStyle="1">
    <w:name w:val="scxw236034136"/>
    <w:basedOn w:val="DefaultParagraphFont"/>
    <w:rsid w:val="002D234B"/>
  </w:style>
  <w:style w:type="character" w:styleId="wacimagecontainer" w:customStyle="1">
    <w:name w:val="wacimagecontainer"/>
    <w:basedOn w:val="DefaultParagraphFont"/>
    <w:rsid w:val="002D234B"/>
  </w:style>
  <w:style w:type="character" w:styleId="eop" w:customStyle="1">
    <w:name w:val="eop"/>
    <w:basedOn w:val="DefaultParagraphFont"/>
    <w:rsid w:val="002D234B"/>
  </w:style>
  <w:style w:type="character" w:styleId="normaltextrun" w:customStyle="1">
    <w:name w:val="normaltextrun"/>
    <w:basedOn w:val="DefaultParagraphFont"/>
    <w:rsid w:val="002D234B"/>
  </w:style>
  <w:style w:type="character" w:styleId="Hyperlink">
    <w:name w:val="Hyperlink"/>
    <w:basedOn w:val="DefaultParagraphFont"/>
    <w:uiPriority w:val="99"/>
    <w:unhideWhenUsed/>
    <w:rsid w:val="00526B21"/>
    <w:rPr>
      <w:color w:val="467886" w:themeColor="hyperlink"/>
      <w:u w:val="single"/>
    </w:rPr>
  </w:style>
  <w:style w:type="character" w:styleId="UnresolvedMention">
    <w:name w:val="Unresolved Mention"/>
    <w:basedOn w:val="DefaultParagraphFont"/>
    <w:uiPriority w:val="99"/>
    <w:semiHidden/>
    <w:unhideWhenUsed/>
    <w:rsid w:val="00526B21"/>
    <w:rPr>
      <w:color w:val="605E5C"/>
      <w:shd w:val="clear" w:color="auto" w:fill="E1DFDD"/>
    </w:rPr>
  </w:style>
  <w:style w:type="character" w:styleId="tabchar" w:customStyle="1">
    <w:name w:val="tabchar"/>
    <w:basedOn w:val="DefaultParagraphFont"/>
    <w:rsid w:val="00E4477A"/>
  </w:style>
  <w:style w:type="paragraph" w:styleId="Revision">
    <w:name w:val="Revision"/>
    <w:hidden/>
    <w:uiPriority w:val="99"/>
    <w:semiHidden/>
    <w:rsid w:val="008B5557"/>
    <w:pPr>
      <w:spacing w:before="0" w:after="0"/>
    </w:pPr>
    <w:rPr>
      <w:rFonts w:ascii="Minion Pro" w:hAnsi="Minion Pro"/>
    </w:rPr>
  </w:style>
  <w:style w:type="character" w:styleId="CommentReference">
    <w:name w:val="Comment Reference"/>
    <w:basedOn w:val="DefaultParagraphFont"/>
    <w:uiPriority w:val="99"/>
    <w:semiHidden/>
    <w:unhideWhenUsed/>
    <w:rsid w:val="008005A6"/>
    <w:rPr>
      <w:sz w:val="16"/>
      <w:szCs w:val="16"/>
    </w:rPr>
  </w:style>
  <w:style w:type="paragraph" w:styleId="CommentText">
    <w:name w:val="Comment Text"/>
    <w:basedOn w:val="Normal"/>
    <w:link w:val="CommentTextChar"/>
    <w:uiPriority w:val="99"/>
    <w:unhideWhenUsed/>
    <w:rsid w:val="008005A6"/>
    <w:rPr>
      <w:sz w:val="20"/>
      <w:szCs w:val="20"/>
    </w:rPr>
  </w:style>
  <w:style w:type="character" w:styleId="CommentTextChar" w:customStyle="1">
    <w:name w:val="Comment Text Char"/>
    <w:basedOn w:val="DefaultParagraphFont"/>
    <w:link w:val="CommentText"/>
    <w:uiPriority w:val="99"/>
    <w:rsid w:val="008005A6"/>
    <w:rPr>
      <w:rFonts w:ascii="Minion Pro" w:hAnsi="Minion Pro"/>
      <w:sz w:val="20"/>
      <w:szCs w:val="20"/>
    </w:rPr>
  </w:style>
  <w:style w:type="paragraph" w:styleId="CommentSubject">
    <w:name w:val="Comment Subject"/>
    <w:basedOn w:val="CommentText"/>
    <w:next w:val="CommentText"/>
    <w:link w:val="CommentSubjectChar"/>
    <w:uiPriority w:val="99"/>
    <w:semiHidden/>
    <w:unhideWhenUsed/>
    <w:rsid w:val="008005A6"/>
    <w:rPr>
      <w:b/>
      <w:bCs/>
    </w:rPr>
  </w:style>
  <w:style w:type="character" w:styleId="CommentSubjectChar" w:customStyle="1">
    <w:name w:val="Comment Subject Char"/>
    <w:basedOn w:val="CommentTextChar"/>
    <w:link w:val="CommentSubject"/>
    <w:uiPriority w:val="99"/>
    <w:semiHidden/>
    <w:rsid w:val="008005A6"/>
    <w:rPr>
      <w:rFonts w:ascii="Minion Pro" w:hAnsi="Minion Pr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1FA06E40BB4BBEB8D66C126D9F8CFA"/>
        <w:category>
          <w:name w:val="General"/>
          <w:gallery w:val="placeholder"/>
        </w:category>
        <w:types>
          <w:type w:val="bbPlcHdr"/>
        </w:types>
        <w:behaviors>
          <w:behavior w:val="content"/>
        </w:behaviors>
        <w:guid w:val="{FD927D9E-4E44-45EB-AF28-5E2DABA5EEB9}"/>
      </w:docPartPr>
      <w:docPartBody>
        <w:p xmlns:wp14="http://schemas.microsoft.com/office/word/2010/wordml" w:rsidR="003165EA" w:rsidP="00173B7B" w:rsidRDefault="00173B7B" w14:paraId="54FBB16C" wp14:textId="77777777">
          <w:pPr>
            <w:pStyle w:val="BA1FA06E40BB4BBEB8D66C126D9F8CFA"/>
          </w:pPr>
          <w:r w:rsidRPr="00404ABC">
            <w:rPr>
              <w:rStyle w:val="PlaceholderText"/>
              <w:rFonts w:ascii="Minion Pro" w:hAnsi="Minion Pr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7B"/>
    <w:rsid w:val="0002351F"/>
    <w:rsid w:val="00076041"/>
    <w:rsid w:val="000805F9"/>
    <w:rsid w:val="0009433B"/>
    <w:rsid w:val="000B1F6A"/>
    <w:rsid w:val="000D3B57"/>
    <w:rsid w:val="00150913"/>
    <w:rsid w:val="00155C97"/>
    <w:rsid w:val="00173B7B"/>
    <w:rsid w:val="00212E98"/>
    <w:rsid w:val="0022737D"/>
    <w:rsid w:val="00232727"/>
    <w:rsid w:val="00245216"/>
    <w:rsid w:val="0027720E"/>
    <w:rsid w:val="002A669A"/>
    <w:rsid w:val="002B517C"/>
    <w:rsid w:val="003165EA"/>
    <w:rsid w:val="00391C36"/>
    <w:rsid w:val="003D2500"/>
    <w:rsid w:val="003E6EB8"/>
    <w:rsid w:val="003F76E9"/>
    <w:rsid w:val="00425838"/>
    <w:rsid w:val="00433063"/>
    <w:rsid w:val="0046282F"/>
    <w:rsid w:val="004845A5"/>
    <w:rsid w:val="0049254C"/>
    <w:rsid w:val="004B0A6F"/>
    <w:rsid w:val="004B47D9"/>
    <w:rsid w:val="004E2C38"/>
    <w:rsid w:val="005660CE"/>
    <w:rsid w:val="0058339B"/>
    <w:rsid w:val="005B1F34"/>
    <w:rsid w:val="005E3557"/>
    <w:rsid w:val="00632B41"/>
    <w:rsid w:val="00674105"/>
    <w:rsid w:val="00682040"/>
    <w:rsid w:val="007070BE"/>
    <w:rsid w:val="0072299C"/>
    <w:rsid w:val="00797E39"/>
    <w:rsid w:val="007A2A31"/>
    <w:rsid w:val="007B27C7"/>
    <w:rsid w:val="0082287E"/>
    <w:rsid w:val="00834D15"/>
    <w:rsid w:val="00893844"/>
    <w:rsid w:val="008969E5"/>
    <w:rsid w:val="00970902"/>
    <w:rsid w:val="0097290F"/>
    <w:rsid w:val="009843E5"/>
    <w:rsid w:val="009F7E3D"/>
    <w:rsid w:val="00A40D20"/>
    <w:rsid w:val="00A636E9"/>
    <w:rsid w:val="00B0338A"/>
    <w:rsid w:val="00B83C7F"/>
    <w:rsid w:val="00BE1B67"/>
    <w:rsid w:val="00BF7324"/>
    <w:rsid w:val="00C231B4"/>
    <w:rsid w:val="00C82851"/>
    <w:rsid w:val="00D4294B"/>
    <w:rsid w:val="00D60B09"/>
    <w:rsid w:val="00D93A73"/>
    <w:rsid w:val="00DA49A8"/>
    <w:rsid w:val="00DA7476"/>
    <w:rsid w:val="00DD1AE8"/>
    <w:rsid w:val="00DD4854"/>
    <w:rsid w:val="00DE3874"/>
    <w:rsid w:val="00E52E74"/>
    <w:rsid w:val="00E56778"/>
    <w:rsid w:val="00E9434B"/>
    <w:rsid w:val="00F04BBB"/>
    <w:rsid w:val="00F51365"/>
    <w:rsid w:val="00F548C0"/>
    <w:rsid w:val="00F87C1F"/>
    <w:rsid w:val="00F96019"/>
    <w:rsid w:val="00FA7A6B"/>
    <w:rsid w:val="00FB0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3B7B"/>
    <w:rPr>
      <w:color w:val="666666"/>
    </w:rPr>
  </w:style>
  <w:style w:type="paragraph" w:customStyle="1" w:styleId="BA1FA06E40BB4BBEB8D66C126D9F8CFA">
    <w:name w:val="BA1FA06E40BB4BBEB8D66C126D9F8CFA"/>
    <w:rsid w:val="00173B7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32495E1C623148B3704803CBCD4C29" ma:contentTypeVersion="8" ma:contentTypeDescription="Create a new document." ma:contentTypeScope="" ma:versionID="a238de68edd2ff815f1aa102efa6cde4">
  <xsd:schema xmlns:xsd="http://www.w3.org/2001/XMLSchema" xmlns:xs="http://www.w3.org/2001/XMLSchema" xmlns:p="http://schemas.microsoft.com/office/2006/metadata/properties" xmlns:ns2="97870a28-4ceb-478f-ba5a-9a1c58a93473" targetNamespace="http://schemas.microsoft.com/office/2006/metadata/properties" ma:root="true" ma:fieldsID="5564a40beac065425fc0c5c29f868869" ns2:_="">
    <xsd:import namespace="97870a28-4ceb-478f-ba5a-9a1c58a934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70a28-4ceb-478f-ba5a-9a1c58a93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E021F5-B09B-4445-B1B0-459B9685484F}">
  <ds:schemaRefs>
    <ds:schemaRef ds:uri="http://schemas.openxmlformats.org/officeDocument/2006/bibliography"/>
  </ds:schemaRefs>
</ds:datastoreItem>
</file>

<file path=customXml/itemProps2.xml><?xml version="1.0" encoding="utf-8"?>
<ds:datastoreItem xmlns:ds="http://schemas.openxmlformats.org/officeDocument/2006/customXml" ds:itemID="{27FEBB3E-4127-4C02-B9D0-DCB1CA6C4E46}"/>
</file>

<file path=customXml/itemProps3.xml><?xml version="1.0" encoding="utf-8"?>
<ds:datastoreItem xmlns:ds="http://schemas.openxmlformats.org/officeDocument/2006/customXml" ds:itemID="{3ACC33C3-82E0-4704-9099-3418AC35B87C}">
  <ds:schemaRefs>
    <ds:schemaRef ds:uri="http://schemas.microsoft.com/sharepoint/v3/contenttype/forms"/>
  </ds:schemaRefs>
</ds:datastoreItem>
</file>

<file path=customXml/itemProps4.xml><?xml version="1.0" encoding="utf-8"?>
<ds:datastoreItem xmlns:ds="http://schemas.openxmlformats.org/officeDocument/2006/customXml" ds:itemID="{818FA0CE-2E7C-4C9E-80E4-CB5AE0F97DD3}">
  <ds:schemaRefs>
    <ds:schemaRef ds:uri="http://schemas.microsoft.com/office/2006/metadata/properties"/>
    <ds:schemaRef ds:uri="http://schemas.microsoft.com/office/infopath/2007/PartnerControls"/>
    <ds:schemaRef ds:uri="6c62abc1-07c5-437d-99db-1ee98176d1e6"/>
    <ds:schemaRef ds:uri="0fe70b5e-bd66-4467-aff4-2712c842e01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 Walker</dc:creator>
  <cp:keywords/>
  <dc:description/>
  <cp:lastModifiedBy>Pascal Robichaud</cp:lastModifiedBy>
  <cp:revision>5</cp:revision>
  <dcterms:created xsi:type="dcterms:W3CDTF">2026-10-07T17:58:00Z</dcterms:created>
  <dcterms:modified xsi:type="dcterms:W3CDTF">2026-10-16T18:41:13Z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0x010100BF32495E1C623148B3704803CBCD4C29</vt:lpwstr>
  </property>
  <property fmtid="{D5CDD505-2E9C-101B-9397-08002B2CF9AE}" pid="3" name="MediaServiceImageTags">
    <vt:lpwstr/>
  </property>
  <property fmtid="{D5CDD505-2E9C-101B-9397-08002B2CF9AE}" pid="4" name="Order">
    <vt:r8>107100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