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single" w:sz="2" w:space="0" w:color="auto"/>
        </w:tblBorders>
        <w:tblLook w:val="04A0" w:firstRow="1" w:lastRow="0" w:firstColumn="1" w:lastColumn="0" w:noHBand="0" w:noVBand="1"/>
      </w:tblPr>
      <w:tblGrid>
        <w:gridCol w:w="1800"/>
        <w:gridCol w:w="7550"/>
      </w:tblGrid>
      <w:tr w:rsidR="00F56C3E" w:rsidRPr="00392B90" w14:paraId="03241E46" w14:textId="77777777" w:rsidTr="5C0212D3">
        <w:tc>
          <w:tcPr>
            <w:tcW w:w="1800" w:type="dxa"/>
            <w:tcBorders>
              <w:top w:val="nil"/>
              <w:left w:val="nil"/>
              <w:right w:val="nil"/>
            </w:tcBorders>
          </w:tcPr>
          <w:p w14:paraId="4AF44421" w14:textId="668E126C" w:rsidR="00F56C3E" w:rsidRPr="00392B90" w:rsidRDefault="00F56C3E" w:rsidP="00F56C3E">
            <w:pPr>
              <w:spacing w:after="120"/>
              <w:rPr>
                <w:rFonts w:ascii="Arial" w:hAnsi="Arial" w:cs="Arial"/>
                <w:b/>
                <w:bCs/>
                <w:color w:val="8B2004"/>
              </w:rPr>
            </w:pPr>
            <w:r w:rsidRPr="5C0212D3">
              <w:rPr>
                <w:rFonts w:ascii="Arial" w:hAnsi="Arial" w:cs="Arial"/>
                <w:b/>
                <w:bCs/>
                <w:color w:val="8B2004"/>
              </w:rPr>
              <w:t>Purpose:</w:t>
            </w:r>
          </w:p>
        </w:tc>
        <w:sdt>
          <w:sdtPr>
            <w:rPr>
              <w:rFonts w:ascii="Arial" w:hAnsi="Arial" w:cs="Arial"/>
            </w:rPr>
            <w:id w:val="-1285417125"/>
            <w:placeholder>
              <w:docPart w:val="BA1FA06E40BB4BBEB8D66C126D9F8CFA"/>
            </w:placeholder>
            <w:dropDownList>
              <w:listItem w:value="Choose an item."/>
              <w:listItem w:displayText="INFORMATION" w:value="INFORMATION"/>
              <w:listItem w:displayText="DISCUSSION" w:value="DISCUSSION"/>
              <w:listItem w:displayText="DECISION" w:value="DECISION"/>
            </w:dropDownList>
          </w:sdtPr>
          <w:sdtContent>
            <w:tc>
              <w:tcPr>
                <w:tcW w:w="7550" w:type="dxa"/>
                <w:tcBorders>
                  <w:top w:val="nil"/>
                  <w:left w:val="nil"/>
                  <w:right w:val="nil"/>
                </w:tcBorders>
              </w:tcPr>
              <w:p w14:paraId="17E68FB7" w14:textId="74433849" w:rsidR="00F56C3E" w:rsidRPr="00392B90" w:rsidRDefault="00DF32BE" w:rsidP="00F56C3E">
                <w:pPr>
                  <w:spacing w:after="120"/>
                  <w:rPr>
                    <w:rFonts w:ascii="Arial" w:hAnsi="Arial" w:cs="Arial"/>
                  </w:rPr>
                </w:pPr>
                <w:r w:rsidRPr="00392B90">
                  <w:rPr>
                    <w:rFonts w:ascii="Arial" w:hAnsi="Arial" w:cs="Arial"/>
                  </w:rPr>
                  <w:t>INFORMATION</w:t>
                </w:r>
              </w:p>
            </w:tc>
          </w:sdtContent>
        </w:sdt>
      </w:tr>
      <w:tr w:rsidR="00F56C3E" w:rsidRPr="00392B90" w14:paraId="22A36802" w14:textId="77777777" w:rsidTr="5C0212D3">
        <w:tc>
          <w:tcPr>
            <w:tcW w:w="1800" w:type="dxa"/>
            <w:tcBorders>
              <w:left w:val="nil"/>
              <w:right w:val="nil"/>
            </w:tcBorders>
          </w:tcPr>
          <w:p w14:paraId="1BAA1F26" w14:textId="12DFDBDC" w:rsidR="00F56C3E" w:rsidRPr="00392B90" w:rsidRDefault="00F56C3E" w:rsidP="00F56C3E">
            <w:pPr>
              <w:spacing w:after="120"/>
              <w:rPr>
                <w:rFonts w:ascii="Arial" w:hAnsi="Arial" w:cs="Arial"/>
                <w:b/>
                <w:bCs/>
                <w:color w:val="8B2004"/>
              </w:rPr>
            </w:pPr>
            <w:r w:rsidRPr="00392B90">
              <w:rPr>
                <w:rFonts w:ascii="Arial" w:hAnsi="Arial" w:cs="Arial"/>
                <w:b/>
                <w:bCs/>
                <w:color w:val="8B2004"/>
              </w:rPr>
              <w:t>Subject:</w:t>
            </w:r>
          </w:p>
        </w:tc>
        <w:tc>
          <w:tcPr>
            <w:tcW w:w="7550" w:type="dxa"/>
            <w:tcBorders>
              <w:left w:val="nil"/>
              <w:right w:val="nil"/>
            </w:tcBorders>
          </w:tcPr>
          <w:p w14:paraId="6879C5BA" w14:textId="35700AEF" w:rsidR="00F56C3E" w:rsidRPr="00392B90" w:rsidRDefault="60DB416C" w:rsidP="00F56C3E">
            <w:pPr>
              <w:spacing w:after="120"/>
              <w:rPr>
                <w:rFonts w:ascii="Arial" w:hAnsi="Arial" w:cs="Arial"/>
                <w:b/>
                <w:bCs/>
              </w:rPr>
            </w:pPr>
            <w:r w:rsidRPr="6463BE49">
              <w:rPr>
                <w:rFonts w:ascii="Arial" w:hAnsi="Arial" w:cs="Arial"/>
                <w:b/>
                <w:bCs/>
              </w:rPr>
              <w:t>Faculty of Medicine</w:t>
            </w:r>
            <w:r w:rsidR="1416C56B" w:rsidRPr="6463BE49">
              <w:rPr>
                <w:rFonts w:ascii="Arial" w:hAnsi="Arial" w:cs="Arial"/>
                <w:b/>
                <w:bCs/>
              </w:rPr>
              <w:t>,</w:t>
            </w:r>
            <w:r w:rsidRPr="6463BE49">
              <w:rPr>
                <w:rFonts w:ascii="Arial" w:hAnsi="Arial" w:cs="Arial"/>
                <w:b/>
                <w:bCs/>
              </w:rPr>
              <w:t xml:space="preserve"> Physician Faculty Appointment and Promotion Policy</w:t>
            </w:r>
          </w:p>
        </w:tc>
      </w:tr>
      <w:tr w:rsidR="00F56C3E" w:rsidRPr="00392B90" w14:paraId="6CCA77BE" w14:textId="77777777" w:rsidTr="5C0212D3">
        <w:tc>
          <w:tcPr>
            <w:tcW w:w="1800" w:type="dxa"/>
            <w:tcBorders>
              <w:left w:val="nil"/>
              <w:right w:val="nil"/>
            </w:tcBorders>
          </w:tcPr>
          <w:p w14:paraId="71D9DCBB" w14:textId="7E7DD1E9" w:rsidR="00F56C3E" w:rsidRPr="00392B90" w:rsidRDefault="00F56C3E" w:rsidP="00F56C3E">
            <w:pPr>
              <w:spacing w:after="120"/>
              <w:rPr>
                <w:rFonts w:ascii="Arial" w:hAnsi="Arial" w:cs="Arial"/>
                <w:b/>
                <w:bCs/>
                <w:color w:val="8B2004"/>
              </w:rPr>
            </w:pPr>
            <w:r w:rsidRPr="00392B90">
              <w:rPr>
                <w:rFonts w:ascii="Arial" w:hAnsi="Arial" w:cs="Arial"/>
                <w:b/>
                <w:bCs/>
                <w:color w:val="8B2004"/>
              </w:rPr>
              <w:t>Prepared by:</w:t>
            </w:r>
          </w:p>
        </w:tc>
        <w:tc>
          <w:tcPr>
            <w:tcW w:w="7550" w:type="dxa"/>
            <w:tcBorders>
              <w:left w:val="nil"/>
              <w:right w:val="nil"/>
            </w:tcBorders>
          </w:tcPr>
          <w:p w14:paraId="4DF5E120" w14:textId="7519CE82" w:rsidR="00F56C3E" w:rsidRPr="00392B90" w:rsidRDefault="00DF32BE" w:rsidP="00F56C3E">
            <w:pPr>
              <w:spacing w:after="120"/>
              <w:rPr>
                <w:rFonts w:ascii="Arial" w:hAnsi="Arial" w:cs="Arial"/>
              </w:rPr>
            </w:pPr>
            <w:r w:rsidRPr="00392B90">
              <w:rPr>
                <w:rFonts w:ascii="Arial" w:hAnsi="Arial" w:cs="Arial"/>
              </w:rPr>
              <w:t>Preston Smith, Dean of the Faculty of Medicine</w:t>
            </w:r>
          </w:p>
        </w:tc>
      </w:tr>
      <w:tr w:rsidR="00F56C3E" w:rsidRPr="00392B90" w14:paraId="77D1D940" w14:textId="77777777" w:rsidTr="5C0212D3">
        <w:tc>
          <w:tcPr>
            <w:tcW w:w="1800" w:type="dxa"/>
            <w:tcBorders>
              <w:left w:val="nil"/>
              <w:right w:val="nil"/>
            </w:tcBorders>
          </w:tcPr>
          <w:p w14:paraId="2E609C2D" w14:textId="7887AD0D" w:rsidR="00F56C3E" w:rsidRPr="00392B90" w:rsidRDefault="00F56C3E" w:rsidP="00F56C3E">
            <w:pPr>
              <w:spacing w:after="120"/>
              <w:rPr>
                <w:rFonts w:ascii="Arial" w:hAnsi="Arial" w:cs="Arial"/>
                <w:b/>
                <w:bCs/>
                <w:color w:val="8B2004"/>
              </w:rPr>
            </w:pPr>
            <w:r w:rsidRPr="00392B90">
              <w:rPr>
                <w:rFonts w:ascii="Arial" w:hAnsi="Arial" w:cs="Arial"/>
                <w:b/>
                <w:bCs/>
                <w:color w:val="8B2004"/>
              </w:rPr>
              <w:t>Prepared for:</w:t>
            </w:r>
          </w:p>
        </w:tc>
        <w:tc>
          <w:tcPr>
            <w:tcW w:w="7550" w:type="dxa"/>
            <w:tcBorders>
              <w:left w:val="nil"/>
              <w:right w:val="nil"/>
            </w:tcBorders>
          </w:tcPr>
          <w:p w14:paraId="4B543068" w14:textId="2AB0F210" w:rsidR="00F56C3E" w:rsidRPr="00392B90" w:rsidRDefault="00DF32BE" w:rsidP="00F56C3E">
            <w:pPr>
              <w:spacing w:after="120"/>
              <w:rPr>
                <w:rFonts w:ascii="Arial" w:hAnsi="Arial" w:cs="Arial"/>
                <w:b/>
                <w:bCs/>
              </w:rPr>
            </w:pPr>
            <w:r w:rsidRPr="00392B90">
              <w:rPr>
                <w:rFonts w:ascii="Arial" w:hAnsi="Arial" w:cs="Arial"/>
                <w:b/>
                <w:bCs/>
              </w:rPr>
              <w:t>Senate</w:t>
            </w:r>
          </w:p>
        </w:tc>
      </w:tr>
      <w:tr w:rsidR="00F56C3E" w:rsidRPr="00392B90" w14:paraId="4FB41057" w14:textId="77777777" w:rsidTr="5C0212D3">
        <w:tc>
          <w:tcPr>
            <w:tcW w:w="1800" w:type="dxa"/>
            <w:tcBorders>
              <w:left w:val="nil"/>
              <w:right w:val="nil"/>
            </w:tcBorders>
          </w:tcPr>
          <w:p w14:paraId="4888536D" w14:textId="5DFE3BC9" w:rsidR="00F56C3E" w:rsidRPr="00392B90" w:rsidRDefault="00F56C3E" w:rsidP="00F56C3E">
            <w:pPr>
              <w:spacing w:after="120"/>
              <w:rPr>
                <w:rFonts w:ascii="Arial" w:hAnsi="Arial" w:cs="Arial"/>
                <w:b/>
                <w:bCs/>
                <w:color w:val="8B2004"/>
              </w:rPr>
            </w:pPr>
            <w:r w:rsidRPr="00392B90">
              <w:rPr>
                <w:rFonts w:ascii="Arial" w:hAnsi="Arial" w:cs="Arial"/>
                <w:b/>
                <w:bCs/>
                <w:color w:val="8B2004"/>
              </w:rPr>
              <w:t>Date:</w:t>
            </w:r>
          </w:p>
        </w:tc>
        <w:tc>
          <w:tcPr>
            <w:tcW w:w="7550" w:type="dxa"/>
            <w:tcBorders>
              <w:left w:val="nil"/>
              <w:right w:val="nil"/>
            </w:tcBorders>
          </w:tcPr>
          <w:p w14:paraId="30F55B15" w14:textId="5D962FD1" w:rsidR="00F56C3E" w:rsidRPr="00392B90" w:rsidRDefault="009D02F0" w:rsidP="00F56C3E">
            <w:pPr>
              <w:spacing w:after="120"/>
              <w:rPr>
                <w:rFonts w:ascii="Arial" w:hAnsi="Arial" w:cs="Arial"/>
              </w:rPr>
            </w:pPr>
            <w:r w:rsidRPr="00392B90">
              <w:rPr>
                <w:rFonts w:ascii="Arial" w:hAnsi="Arial" w:cs="Arial"/>
              </w:rPr>
              <w:t>October 23, 2026</w:t>
            </w:r>
          </w:p>
        </w:tc>
      </w:tr>
    </w:tbl>
    <w:p w14:paraId="16A0227B" w14:textId="77777777" w:rsidR="00774597" w:rsidRPr="00392B90" w:rsidRDefault="00774597" w:rsidP="00774597">
      <w:pPr>
        <w:pStyle w:val="UPEIHeading2"/>
      </w:pPr>
      <w:r w:rsidRPr="00392B90">
        <w:t>ACTION</w:t>
      </w:r>
    </w:p>
    <w:p w14:paraId="18577951" w14:textId="408F534E" w:rsidR="00774597" w:rsidRPr="00392B90" w:rsidRDefault="00774597" w:rsidP="0EE27758">
      <w:pPr>
        <w:pStyle w:val="UPEIHeading2"/>
        <w:rPr>
          <w:b w:val="0"/>
        </w:rPr>
      </w:pPr>
      <w:r>
        <w:rPr>
          <w:b w:val="0"/>
        </w:rPr>
        <w:t xml:space="preserve">To receive information </w:t>
      </w:r>
      <w:r w:rsidR="00CB5D20">
        <w:rPr>
          <w:b w:val="0"/>
        </w:rPr>
        <w:t>from</w:t>
      </w:r>
      <w:r>
        <w:rPr>
          <w:b w:val="0"/>
        </w:rPr>
        <w:t xml:space="preserve"> the </w:t>
      </w:r>
      <w:r w:rsidR="00223246">
        <w:rPr>
          <w:b w:val="0"/>
        </w:rPr>
        <w:t>UPEI</w:t>
      </w:r>
      <w:r>
        <w:rPr>
          <w:b w:val="0"/>
        </w:rPr>
        <w:t xml:space="preserve"> Faculty of Medicine (FoM) </w:t>
      </w:r>
      <w:r w:rsidR="00CB5D20">
        <w:rPr>
          <w:b w:val="0"/>
        </w:rPr>
        <w:t>on</w:t>
      </w:r>
      <w:r>
        <w:rPr>
          <w:b w:val="0"/>
        </w:rPr>
        <w:t xml:space="preserve"> the Faculty of Medicine</w:t>
      </w:r>
      <w:r w:rsidR="44E12FCC">
        <w:rPr>
          <w:b w:val="0"/>
        </w:rPr>
        <w:t xml:space="preserve"> Physician</w:t>
      </w:r>
      <w:r>
        <w:rPr>
          <w:b w:val="0"/>
        </w:rPr>
        <w:t xml:space="preserve"> Faculty Appointment and Promotion Policy.</w:t>
      </w:r>
    </w:p>
    <w:p w14:paraId="3E107C70" w14:textId="77777777" w:rsidR="00A40D09" w:rsidRPr="00392B90" w:rsidRDefault="00774597" w:rsidP="00774597">
      <w:pPr>
        <w:pStyle w:val="UPEIHeading2"/>
      </w:pPr>
      <w:r w:rsidRPr="00392B90">
        <w:t xml:space="preserve">BACKGROUND </w:t>
      </w:r>
    </w:p>
    <w:p w14:paraId="1A529639" w14:textId="62CEEAFD" w:rsidR="00774597" w:rsidRPr="00392B90" w:rsidRDefault="00774597" w:rsidP="00774597">
      <w:pPr>
        <w:pStyle w:val="UPEIHeading2"/>
      </w:pPr>
      <w:r>
        <w:rPr>
          <w:b w:val="0"/>
        </w:rPr>
        <w:t xml:space="preserve">The Faculty of Medicine (FoM) has developed a Physician Faculty Appointment and Promotion Policy to establish a formal framework for the appointment, reappointment, evaluation, promotion, and termination of physician faculty appointments within the FoM. The policy provides transparent and equitable processes that recognize the academic contributions of physician faculty while ensuring alignment with </w:t>
      </w:r>
      <w:r w:rsidR="12200CF6">
        <w:rPr>
          <w:b w:val="0"/>
        </w:rPr>
        <w:t>university</w:t>
      </w:r>
      <w:r>
        <w:rPr>
          <w:b w:val="0"/>
        </w:rPr>
        <w:t xml:space="preserve"> governance, academic standards, and accreditation requirements.</w:t>
      </w:r>
    </w:p>
    <w:p w14:paraId="0A6DDB02" w14:textId="153734AA" w:rsidR="00664258" w:rsidRPr="00392B90" w:rsidRDefault="00774597" w:rsidP="0EE27758">
      <w:pPr>
        <w:pStyle w:val="UPEIHeading2"/>
        <w:rPr>
          <w:b w:val="0"/>
        </w:rPr>
      </w:pPr>
      <w:r>
        <w:rPr>
          <w:b w:val="0"/>
        </w:rPr>
        <w:t>Unlike most academic units at UPEI,</w:t>
      </w:r>
      <w:r w:rsidR="21A38AAE">
        <w:rPr>
          <w:b w:val="0"/>
        </w:rPr>
        <w:t xml:space="preserve"> </w:t>
      </w:r>
      <w:r>
        <w:rPr>
          <w:b w:val="0"/>
        </w:rPr>
        <w:t xml:space="preserve">FoM </w:t>
      </w:r>
      <w:r w:rsidR="5150F326">
        <w:rPr>
          <w:b w:val="0"/>
        </w:rPr>
        <w:t xml:space="preserve">physician </w:t>
      </w:r>
      <w:r>
        <w:rPr>
          <w:b w:val="0"/>
        </w:rPr>
        <w:t xml:space="preserve">faculty members are practising physicians who are represented by the Medical Society of Prince Edward Island through the Physician Services Agreement and are compensated by Health PEI for clinical teaching and educational activities. These physician faculty members are not members of the UPEI Faculty Association and are not governed by the UPEI Faculty Association collective agreement. </w:t>
      </w:r>
      <w:r w:rsidR="2BB455CB">
        <w:rPr>
          <w:b w:val="0"/>
        </w:rPr>
        <w:t xml:space="preserve">This is consistent with practice at other Canadian medical schools and identical with what has been done at the 3 new medical schools at TMU, SFU and York. </w:t>
      </w:r>
      <w:r>
        <w:rPr>
          <w:b w:val="0"/>
        </w:rPr>
        <w:t>A distinct appointment and promotion framework is required to govern their academic relationship with the University.</w:t>
      </w:r>
    </w:p>
    <w:p w14:paraId="012FAF76" w14:textId="76AD1440" w:rsidR="00CB5D20" w:rsidRPr="00392B90" w:rsidRDefault="00CB5D20" w:rsidP="00774597">
      <w:pPr>
        <w:pStyle w:val="UPEIHeading2"/>
        <w:rPr>
          <w:b w:val="0"/>
          <w:bCs/>
        </w:rPr>
      </w:pPr>
      <w:r w:rsidRPr="00392B90">
        <w:rPr>
          <w:b w:val="0"/>
          <w:bCs/>
        </w:rPr>
        <w:t>All FoM faculty members who are not physicians</w:t>
      </w:r>
      <w:r w:rsidR="003C28D7" w:rsidRPr="00392B90">
        <w:rPr>
          <w:b w:val="0"/>
          <w:bCs/>
        </w:rPr>
        <w:t xml:space="preserve"> shall follow UPEI Faculty Association policies and collective agreements as established and negotiated.</w:t>
      </w:r>
    </w:p>
    <w:p w14:paraId="36141AF9" w14:textId="08DCDB37" w:rsidR="002F617D" w:rsidRPr="00392B90" w:rsidRDefault="00CD40F5" w:rsidP="00774597">
      <w:pPr>
        <w:pStyle w:val="UPEIHeading2"/>
        <w:rPr>
          <w:b w:val="0"/>
          <w:bCs/>
        </w:rPr>
      </w:pPr>
      <w:r w:rsidRPr="00392B90">
        <w:rPr>
          <w:b w:val="0"/>
          <w:bCs/>
        </w:rPr>
        <w:t>The policy also supports compliance with accreditation requirements established by the Committee on Accreditation of Canadian Medical Schools (CACMS) and the Canadian Excellence in Residency Accreditation (</w:t>
      </w:r>
      <w:proofErr w:type="spellStart"/>
      <w:r w:rsidRPr="00392B90">
        <w:rPr>
          <w:b w:val="0"/>
          <w:bCs/>
        </w:rPr>
        <w:t>CanERA</w:t>
      </w:r>
      <w:proofErr w:type="spellEnd"/>
      <w:r w:rsidRPr="00392B90">
        <w:rPr>
          <w:b w:val="0"/>
          <w:bCs/>
        </w:rPr>
        <w:t>) standards.</w:t>
      </w:r>
    </w:p>
    <w:p w14:paraId="6FA82728" w14:textId="52C1616C" w:rsidR="003A3D2A" w:rsidRPr="00392B90" w:rsidRDefault="00032A94" w:rsidP="19697D75">
      <w:pPr>
        <w:jc w:val="both"/>
        <w:rPr>
          <w:rFonts w:ascii="Arial" w:hAnsi="Arial" w:cs="Arial"/>
          <w:b/>
          <w:bCs/>
        </w:rPr>
      </w:pPr>
      <w:r w:rsidRPr="00392B90">
        <w:rPr>
          <w:rFonts w:ascii="Arial" w:hAnsi="Arial" w:cs="Arial"/>
          <w:b/>
          <w:bCs/>
        </w:rPr>
        <w:t>ADDITIONAL CONTEXT</w:t>
      </w:r>
    </w:p>
    <w:p w14:paraId="5ABC8BB4" w14:textId="5159D170" w:rsidR="00982C5B" w:rsidRPr="00392B90" w:rsidRDefault="00982C5B" w:rsidP="00982C5B">
      <w:pPr>
        <w:jc w:val="both"/>
        <w:rPr>
          <w:rFonts w:ascii="Arial" w:hAnsi="Arial" w:cs="Arial"/>
        </w:rPr>
      </w:pPr>
      <w:r w:rsidRPr="5C0212D3">
        <w:rPr>
          <w:rFonts w:ascii="Arial" w:hAnsi="Arial" w:cs="Arial"/>
        </w:rPr>
        <w:t>The proposed policy was reviewed by the</w:t>
      </w:r>
      <w:r w:rsidR="004050D4" w:rsidRPr="5C0212D3">
        <w:rPr>
          <w:rFonts w:ascii="Arial" w:hAnsi="Arial" w:cs="Arial"/>
        </w:rPr>
        <w:t xml:space="preserve"> Offices of the</w:t>
      </w:r>
      <w:r w:rsidRPr="5C0212D3">
        <w:rPr>
          <w:rFonts w:ascii="Arial" w:hAnsi="Arial" w:cs="Arial"/>
        </w:rPr>
        <w:t xml:space="preserve"> UPEI Vice President Academic and Resear</w:t>
      </w:r>
      <w:r w:rsidR="004050D4" w:rsidRPr="5C0212D3">
        <w:rPr>
          <w:rFonts w:ascii="Arial" w:hAnsi="Arial" w:cs="Arial"/>
        </w:rPr>
        <w:t>ch and</w:t>
      </w:r>
      <w:r w:rsidRPr="5C0212D3">
        <w:rPr>
          <w:rFonts w:ascii="Arial" w:hAnsi="Arial" w:cs="Arial"/>
        </w:rPr>
        <w:t xml:space="preserve"> UPEI Vice President People and Culture</w:t>
      </w:r>
      <w:r w:rsidR="004050D4" w:rsidRPr="5C0212D3">
        <w:rPr>
          <w:rFonts w:ascii="Arial" w:hAnsi="Arial" w:cs="Arial"/>
        </w:rPr>
        <w:t xml:space="preserve">. It </w:t>
      </w:r>
      <w:r w:rsidR="6118DB61" w:rsidRPr="5C0212D3">
        <w:rPr>
          <w:rFonts w:ascii="Arial" w:hAnsi="Arial" w:cs="Arial"/>
        </w:rPr>
        <w:t xml:space="preserve">will be </w:t>
      </w:r>
      <w:r w:rsidRPr="5C0212D3">
        <w:rPr>
          <w:rFonts w:ascii="Arial" w:hAnsi="Arial" w:cs="Arial"/>
        </w:rPr>
        <w:t xml:space="preserve">presented to the UPEI Deans' Council for information on </w:t>
      </w:r>
      <w:r w:rsidR="387B56A5" w:rsidRPr="5C0212D3">
        <w:rPr>
          <w:rFonts w:ascii="Arial" w:hAnsi="Arial" w:cs="Arial"/>
        </w:rPr>
        <w:t>October 13</w:t>
      </w:r>
      <w:r w:rsidRPr="5C0212D3">
        <w:rPr>
          <w:rFonts w:ascii="Arial" w:hAnsi="Arial" w:cs="Arial"/>
        </w:rPr>
        <w:t xml:space="preserve">, 2026. Following Senate </w:t>
      </w:r>
      <w:r w:rsidRPr="5C0212D3">
        <w:rPr>
          <w:rFonts w:ascii="Arial" w:hAnsi="Arial" w:cs="Arial"/>
        </w:rPr>
        <w:lastRenderedPageBreak/>
        <w:t>consideration, the policy will proceed through UPEI's governance approval process for final approval by the Board of Governors.</w:t>
      </w:r>
    </w:p>
    <w:p w14:paraId="2C10CFCB" w14:textId="77777777" w:rsidR="00982C5B" w:rsidRPr="00392B90" w:rsidRDefault="00982C5B" w:rsidP="19697D75">
      <w:pPr>
        <w:jc w:val="both"/>
        <w:rPr>
          <w:rFonts w:ascii="Arial" w:hAnsi="Arial" w:cs="Arial"/>
          <w:b/>
          <w:bCs/>
        </w:rPr>
      </w:pPr>
    </w:p>
    <w:p w14:paraId="25B98DC0" w14:textId="66A40994" w:rsidR="00505212" w:rsidRPr="00392B90" w:rsidRDefault="069ABD0D" w:rsidP="19697D75">
      <w:pPr>
        <w:jc w:val="both"/>
        <w:rPr>
          <w:rFonts w:ascii="Arial" w:hAnsi="Arial" w:cs="Arial"/>
          <w:b/>
          <w:bCs/>
        </w:rPr>
      </w:pPr>
      <w:r w:rsidRPr="00392B90">
        <w:rPr>
          <w:rFonts w:ascii="Arial" w:hAnsi="Arial" w:cs="Arial"/>
          <w:b/>
          <w:bCs/>
        </w:rPr>
        <w:t>RECOMMENDATIONS</w:t>
      </w:r>
    </w:p>
    <w:p w14:paraId="57554D22" w14:textId="4DD9DF7D" w:rsidR="006C75F5" w:rsidRPr="00392B90" w:rsidRDefault="00647498" w:rsidP="009F4143">
      <w:pPr>
        <w:jc w:val="both"/>
        <w:rPr>
          <w:rFonts w:ascii="Arial" w:hAnsi="Arial" w:cs="Arial"/>
          <w:b/>
          <w:bCs/>
        </w:rPr>
      </w:pPr>
      <w:r w:rsidRPr="5C0212D3">
        <w:rPr>
          <w:rFonts w:ascii="Arial" w:hAnsi="Arial" w:cs="Arial"/>
        </w:rPr>
        <w:t xml:space="preserve">Notice is provided to Senate that the Faculty of Medicine intends to submit for approval at </w:t>
      </w:r>
      <w:r w:rsidR="001B5D09" w:rsidRPr="5C0212D3">
        <w:rPr>
          <w:rFonts w:ascii="Arial" w:hAnsi="Arial" w:cs="Arial"/>
        </w:rPr>
        <w:t xml:space="preserve">the December </w:t>
      </w:r>
      <w:r w:rsidR="72F26C3D" w:rsidRPr="5C0212D3">
        <w:rPr>
          <w:rFonts w:ascii="Arial" w:hAnsi="Arial" w:cs="Arial"/>
        </w:rPr>
        <w:t>21</w:t>
      </w:r>
      <w:r w:rsidR="001B5D09" w:rsidRPr="5C0212D3">
        <w:rPr>
          <w:rFonts w:ascii="Arial" w:hAnsi="Arial" w:cs="Arial"/>
        </w:rPr>
        <w:t xml:space="preserve">, </w:t>
      </w:r>
      <w:r w:rsidR="1B6DADE0" w:rsidRPr="5C0212D3">
        <w:rPr>
          <w:rFonts w:ascii="Arial" w:hAnsi="Arial" w:cs="Arial"/>
        </w:rPr>
        <w:t>2026,</w:t>
      </w:r>
      <w:r w:rsidR="001B5D09" w:rsidRPr="5C0212D3">
        <w:rPr>
          <w:rFonts w:ascii="Arial" w:hAnsi="Arial" w:cs="Arial"/>
        </w:rPr>
        <w:t xml:space="preserve"> meeting of the Board of Governors, the Faculty of Medicine Physician Faculty Appointment and Promotion Policy</w:t>
      </w:r>
      <w:r w:rsidR="0041792D" w:rsidRPr="5C0212D3">
        <w:rPr>
          <w:rFonts w:ascii="Arial" w:hAnsi="Arial" w:cs="Arial"/>
        </w:rPr>
        <w:t xml:space="preserve"> generally as </w:t>
      </w:r>
      <w:r w:rsidR="3E954AB9" w:rsidRPr="5C0212D3">
        <w:rPr>
          <w:rFonts w:ascii="Arial" w:hAnsi="Arial" w:cs="Arial"/>
        </w:rPr>
        <w:t>presented. ￼</w:t>
      </w:r>
    </w:p>
    <w:p w14:paraId="74DEE273" w14:textId="7B5D0332" w:rsidR="009F4143" w:rsidRPr="00C31D74" w:rsidRDefault="009F4143" w:rsidP="009F4143">
      <w:pPr>
        <w:jc w:val="center"/>
        <w:rPr>
          <w:rFonts w:ascii="Arial" w:hAnsi="Arial" w:cs="Arial"/>
          <w:b/>
          <w:bCs/>
        </w:rPr>
      </w:pPr>
    </w:p>
    <w:sectPr w:rsidR="009F4143" w:rsidRPr="00C31D7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6F9D1" w14:textId="77777777" w:rsidR="00E811E5" w:rsidRPr="00392B90" w:rsidRDefault="00E811E5" w:rsidP="00F56C3E">
      <w:pPr>
        <w:spacing w:before="0" w:after="0"/>
      </w:pPr>
      <w:r w:rsidRPr="00392B90">
        <w:separator/>
      </w:r>
    </w:p>
  </w:endnote>
  <w:endnote w:type="continuationSeparator" w:id="0">
    <w:p w14:paraId="7172C2F6" w14:textId="77777777" w:rsidR="00E811E5" w:rsidRPr="00392B90" w:rsidRDefault="00E811E5" w:rsidP="00F56C3E">
      <w:pPr>
        <w:spacing w:before="0" w:after="0"/>
      </w:pPr>
      <w:r w:rsidRPr="00392B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6189" w14:textId="77777777" w:rsidR="00480C1B" w:rsidRPr="00392B90" w:rsidRDefault="00480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right"/>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56C3E" w:rsidRPr="00392B90" w14:paraId="3FC582B2" w14:textId="77777777" w:rsidTr="00F56C3E">
      <w:trPr>
        <w:jc w:val="right"/>
      </w:trPr>
      <w:tc>
        <w:tcPr>
          <w:tcW w:w="4675" w:type="dxa"/>
        </w:tcPr>
        <w:p w14:paraId="2F1C6ED9" w14:textId="77777777" w:rsidR="00F56C3E" w:rsidRPr="00392B90" w:rsidRDefault="00F56C3E">
          <w:pPr>
            <w:pStyle w:val="Footer"/>
          </w:pPr>
        </w:p>
      </w:tc>
      <w:tc>
        <w:tcPr>
          <w:tcW w:w="4675" w:type="dxa"/>
        </w:tcPr>
        <w:p w14:paraId="70D53E57" w14:textId="0BFE5160" w:rsidR="00F56C3E" w:rsidRPr="00392B90" w:rsidRDefault="00F56C3E" w:rsidP="00F56C3E">
          <w:pPr>
            <w:pStyle w:val="Footer"/>
            <w:jc w:val="right"/>
          </w:pPr>
          <w:r w:rsidRPr="00392B90">
            <w:t xml:space="preserve">Page </w:t>
          </w:r>
          <w:r w:rsidRPr="00392B90">
            <w:rPr>
              <w:b/>
              <w:bCs/>
            </w:rPr>
            <w:fldChar w:fldCharType="begin"/>
          </w:r>
          <w:r w:rsidRPr="00392B90">
            <w:rPr>
              <w:b/>
              <w:bCs/>
            </w:rPr>
            <w:instrText xml:space="preserve"> PAGE  \* Arabic  \* MERGEFORMAT </w:instrText>
          </w:r>
          <w:r w:rsidRPr="00392B90">
            <w:rPr>
              <w:b/>
              <w:bCs/>
            </w:rPr>
            <w:fldChar w:fldCharType="separate"/>
          </w:r>
          <w:r w:rsidRPr="00392B90">
            <w:rPr>
              <w:b/>
              <w:bCs/>
            </w:rPr>
            <w:t>1</w:t>
          </w:r>
          <w:r w:rsidRPr="00392B90">
            <w:rPr>
              <w:b/>
              <w:bCs/>
            </w:rPr>
            <w:fldChar w:fldCharType="end"/>
          </w:r>
          <w:r w:rsidRPr="00392B90">
            <w:t xml:space="preserve"> of </w:t>
          </w:r>
          <w:r w:rsidRPr="00392B90">
            <w:rPr>
              <w:b/>
              <w:bCs/>
            </w:rPr>
            <w:fldChar w:fldCharType="begin"/>
          </w:r>
          <w:r w:rsidRPr="00392B90">
            <w:rPr>
              <w:b/>
              <w:bCs/>
            </w:rPr>
            <w:instrText xml:space="preserve"> NUMPAGES  \* Arabic  \* MERGEFORMAT </w:instrText>
          </w:r>
          <w:r w:rsidRPr="00392B90">
            <w:rPr>
              <w:b/>
              <w:bCs/>
            </w:rPr>
            <w:fldChar w:fldCharType="separate"/>
          </w:r>
          <w:r w:rsidRPr="00392B90">
            <w:rPr>
              <w:b/>
              <w:bCs/>
            </w:rPr>
            <w:t>2</w:t>
          </w:r>
          <w:r w:rsidRPr="00392B90">
            <w:rPr>
              <w:b/>
              <w:bCs/>
            </w:rPr>
            <w:fldChar w:fldCharType="end"/>
          </w:r>
        </w:p>
      </w:tc>
    </w:tr>
  </w:tbl>
  <w:p w14:paraId="153C6104" w14:textId="77777777" w:rsidR="00F56C3E" w:rsidRPr="00392B90" w:rsidRDefault="00F56C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8AF" w14:textId="77777777" w:rsidR="00480C1B" w:rsidRPr="00392B90" w:rsidRDefault="00480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9C5CB" w14:textId="77777777" w:rsidR="00E811E5" w:rsidRPr="00392B90" w:rsidRDefault="00E811E5" w:rsidP="00F56C3E">
      <w:pPr>
        <w:spacing w:before="0" w:after="0"/>
      </w:pPr>
      <w:r w:rsidRPr="00392B90">
        <w:separator/>
      </w:r>
    </w:p>
  </w:footnote>
  <w:footnote w:type="continuationSeparator" w:id="0">
    <w:p w14:paraId="07C9BD70" w14:textId="77777777" w:rsidR="00E811E5" w:rsidRPr="00392B90" w:rsidRDefault="00E811E5" w:rsidP="00F56C3E">
      <w:pPr>
        <w:spacing w:before="0" w:after="0"/>
      </w:pPr>
      <w:r w:rsidRPr="00392B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5C37" w14:textId="77777777" w:rsidR="00480C1B" w:rsidRPr="00392B90" w:rsidRDefault="00480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6A0" w:firstRow="1" w:lastRow="0" w:firstColumn="1" w:lastColumn="0" w:noHBand="1" w:noVBand="1"/>
    </w:tblPr>
    <w:tblGrid>
      <w:gridCol w:w="3120"/>
      <w:gridCol w:w="3120"/>
      <w:gridCol w:w="3120"/>
    </w:tblGrid>
    <w:tr w:rsidR="07BDDE35" w:rsidRPr="00392B90" w14:paraId="307909CD" w14:textId="77777777" w:rsidTr="00793B28">
      <w:trPr>
        <w:trHeight w:val="990"/>
      </w:trPr>
      <w:tc>
        <w:tcPr>
          <w:tcW w:w="3120" w:type="dxa"/>
        </w:tcPr>
        <w:p w14:paraId="60F38BE3" w14:textId="4593AD6F" w:rsidR="07BDDE35" w:rsidRPr="00392B90" w:rsidRDefault="00094159" w:rsidP="07BDDE35">
          <w:pPr>
            <w:pStyle w:val="Header"/>
            <w:ind w:left="-115"/>
          </w:pPr>
          <w:r w:rsidRPr="00392B90">
            <w:rPr>
              <w:noProof/>
            </w:rPr>
            <w:drawing>
              <wp:inline distT="0" distB="0" distL="0" distR="0" wp14:anchorId="4D7150F7" wp14:editId="39AA4E29">
                <wp:extent cx="1504950" cy="671631"/>
                <wp:effectExtent l="0" t="0" r="0" b="0"/>
                <wp:docPr id="1" name="Picture 1" descr="UPEI official primary logo_colou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EI official primary logo_colour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3693" cy="679995"/>
                        </a:xfrm>
                        <a:prstGeom prst="rect">
                          <a:avLst/>
                        </a:prstGeom>
                        <a:noFill/>
                        <a:ln>
                          <a:noFill/>
                        </a:ln>
                      </pic:spPr>
                    </pic:pic>
                  </a:graphicData>
                </a:graphic>
              </wp:inline>
            </w:drawing>
          </w:r>
        </w:p>
      </w:tc>
      <w:tc>
        <w:tcPr>
          <w:tcW w:w="3120" w:type="dxa"/>
        </w:tcPr>
        <w:p w14:paraId="578A4D8A" w14:textId="1AA13E01" w:rsidR="07BDDE35" w:rsidRPr="00392B90" w:rsidRDefault="07BDDE35" w:rsidP="07BDDE35">
          <w:pPr>
            <w:pStyle w:val="Header"/>
            <w:jc w:val="center"/>
          </w:pPr>
        </w:p>
      </w:tc>
      <w:tc>
        <w:tcPr>
          <w:tcW w:w="3120" w:type="dxa"/>
          <w:vAlign w:val="center"/>
        </w:tcPr>
        <w:p w14:paraId="64BA89BF" w14:textId="607B5479" w:rsidR="07BDDE35" w:rsidRPr="00392B90" w:rsidRDefault="00DF69F7" w:rsidP="006013DE">
          <w:pPr>
            <w:pStyle w:val="Header"/>
            <w:ind w:right="-115"/>
            <w:jc w:val="right"/>
            <w:rPr>
              <w:rFonts w:ascii="Arial" w:hAnsi="Arial" w:cs="Arial"/>
              <w:b/>
              <w:bCs/>
              <w:color w:val="8B2004"/>
              <w:sz w:val="28"/>
              <w:szCs w:val="28"/>
            </w:rPr>
          </w:pPr>
          <w:r w:rsidRPr="00392B90">
            <w:rPr>
              <w:rFonts w:ascii="Arial" w:hAnsi="Arial" w:cs="Arial"/>
              <w:b/>
              <w:bCs/>
              <w:color w:val="8B2004"/>
              <w:sz w:val="28"/>
              <w:szCs w:val="28"/>
            </w:rPr>
            <w:t>BRIEFING NOTE</w:t>
          </w:r>
        </w:p>
      </w:tc>
    </w:tr>
  </w:tbl>
  <w:p w14:paraId="1D08EDA5" w14:textId="15817573" w:rsidR="07BDDE35" w:rsidRPr="00392B90" w:rsidRDefault="07BDDE35" w:rsidP="00480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FFFA" w14:textId="77777777" w:rsidR="00480C1B" w:rsidRPr="00392B90" w:rsidRDefault="00480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211FF"/>
    <w:multiLevelType w:val="hybridMultilevel"/>
    <w:tmpl w:val="1154144C"/>
    <w:lvl w:ilvl="0" w:tplc="23A2807C">
      <w:start w:val="1"/>
      <w:numFmt w:val="decimal"/>
      <w:pStyle w:val="Level1"/>
      <w:lvlText w:val="%1."/>
      <w:lvlJc w:val="left"/>
      <w:pPr>
        <w:tabs>
          <w:tab w:val="num" w:pos="720"/>
        </w:tabs>
        <w:ind w:left="720" w:hanging="360"/>
      </w:pPr>
      <w:rPr>
        <w:sz w:val="20"/>
      </w:rPr>
    </w:lvl>
    <w:lvl w:ilvl="1" w:tplc="8CEE1EFC" w:tentative="1">
      <w:start w:val="1"/>
      <w:numFmt w:val="bullet"/>
      <w:lvlText w:val="o"/>
      <w:lvlJc w:val="left"/>
      <w:pPr>
        <w:tabs>
          <w:tab w:val="num" w:pos="1440"/>
        </w:tabs>
        <w:ind w:left="1440" w:hanging="360"/>
      </w:pPr>
      <w:rPr>
        <w:rFonts w:ascii="Courier New" w:hAnsi="Courier New" w:hint="default"/>
        <w:sz w:val="20"/>
      </w:rPr>
    </w:lvl>
    <w:lvl w:ilvl="2" w:tplc="EAA2CDB6" w:tentative="1">
      <w:start w:val="1"/>
      <w:numFmt w:val="bullet"/>
      <w:lvlText w:val=""/>
      <w:lvlJc w:val="left"/>
      <w:pPr>
        <w:tabs>
          <w:tab w:val="num" w:pos="2160"/>
        </w:tabs>
        <w:ind w:left="2160" w:hanging="360"/>
      </w:pPr>
      <w:rPr>
        <w:rFonts w:ascii="Wingdings" w:hAnsi="Wingdings" w:hint="default"/>
        <w:sz w:val="20"/>
      </w:rPr>
    </w:lvl>
    <w:lvl w:ilvl="3" w:tplc="65BC528E" w:tentative="1">
      <w:start w:val="1"/>
      <w:numFmt w:val="bullet"/>
      <w:lvlText w:val=""/>
      <w:lvlJc w:val="left"/>
      <w:pPr>
        <w:tabs>
          <w:tab w:val="num" w:pos="2880"/>
        </w:tabs>
        <w:ind w:left="2880" w:hanging="360"/>
      </w:pPr>
      <w:rPr>
        <w:rFonts w:ascii="Wingdings" w:hAnsi="Wingdings" w:hint="default"/>
        <w:sz w:val="20"/>
      </w:rPr>
    </w:lvl>
    <w:lvl w:ilvl="4" w:tplc="66F401E0" w:tentative="1">
      <w:start w:val="1"/>
      <w:numFmt w:val="bullet"/>
      <w:lvlText w:val=""/>
      <w:lvlJc w:val="left"/>
      <w:pPr>
        <w:tabs>
          <w:tab w:val="num" w:pos="3600"/>
        </w:tabs>
        <w:ind w:left="3600" w:hanging="360"/>
      </w:pPr>
      <w:rPr>
        <w:rFonts w:ascii="Wingdings" w:hAnsi="Wingdings" w:hint="default"/>
        <w:sz w:val="20"/>
      </w:rPr>
    </w:lvl>
    <w:lvl w:ilvl="5" w:tplc="6A9C7F34" w:tentative="1">
      <w:start w:val="1"/>
      <w:numFmt w:val="bullet"/>
      <w:lvlText w:val=""/>
      <w:lvlJc w:val="left"/>
      <w:pPr>
        <w:tabs>
          <w:tab w:val="num" w:pos="4320"/>
        </w:tabs>
        <w:ind w:left="4320" w:hanging="360"/>
      </w:pPr>
      <w:rPr>
        <w:rFonts w:ascii="Wingdings" w:hAnsi="Wingdings" w:hint="default"/>
        <w:sz w:val="20"/>
      </w:rPr>
    </w:lvl>
    <w:lvl w:ilvl="6" w:tplc="4E16EFF8" w:tentative="1">
      <w:start w:val="1"/>
      <w:numFmt w:val="bullet"/>
      <w:lvlText w:val=""/>
      <w:lvlJc w:val="left"/>
      <w:pPr>
        <w:tabs>
          <w:tab w:val="num" w:pos="5040"/>
        </w:tabs>
        <w:ind w:left="5040" w:hanging="360"/>
      </w:pPr>
      <w:rPr>
        <w:rFonts w:ascii="Wingdings" w:hAnsi="Wingdings" w:hint="default"/>
        <w:sz w:val="20"/>
      </w:rPr>
    </w:lvl>
    <w:lvl w:ilvl="7" w:tplc="7E0AAE8E" w:tentative="1">
      <w:start w:val="1"/>
      <w:numFmt w:val="bullet"/>
      <w:lvlText w:val=""/>
      <w:lvlJc w:val="left"/>
      <w:pPr>
        <w:tabs>
          <w:tab w:val="num" w:pos="5760"/>
        </w:tabs>
        <w:ind w:left="5760" w:hanging="360"/>
      </w:pPr>
      <w:rPr>
        <w:rFonts w:ascii="Wingdings" w:hAnsi="Wingdings" w:hint="default"/>
        <w:sz w:val="20"/>
      </w:rPr>
    </w:lvl>
    <w:lvl w:ilvl="8" w:tplc="FB64CCD8" w:tentative="1">
      <w:start w:val="1"/>
      <w:numFmt w:val="bullet"/>
      <w:lvlText w:val=""/>
      <w:lvlJc w:val="left"/>
      <w:pPr>
        <w:tabs>
          <w:tab w:val="num" w:pos="6480"/>
        </w:tabs>
        <w:ind w:left="6480" w:hanging="360"/>
      </w:pPr>
      <w:rPr>
        <w:rFonts w:ascii="Wingdings" w:hAnsi="Wingdings" w:hint="default"/>
        <w:sz w:val="20"/>
      </w:rPr>
    </w:lvl>
  </w:abstractNum>
  <w:num w:numId="1" w16cid:durableId="32089353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C3E"/>
    <w:rsid w:val="00006CDE"/>
    <w:rsid w:val="000206B3"/>
    <w:rsid w:val="00022429"/>
    <w:rsid w:val="00025668"/>
    <w:rsid w:val="000265C1"/>
    <w:rsid w:val="00027016"/>
    <w:rsid w:val="00030463"/>
    <w:rsid w:val="00032A94"/>
    <w:rsid w:val="00032BC8"/>
    <w:rsid w:val="0003330F"/>
    <w:rsid w:val="00034534"/>
    <w:rsid w:val="00035CB8"/>
    <w:rsid w:val="0004559E"/>
    <w:rsid w:val="000476B2"/>
    <w:rsid w:val="00051EBB"/>
    <w:rsid w:val="00054731"/>
    <w:rsid w:val="00060990"/>
    <w:rsid w:val="00060F07"/>
    <w:rsid w:val="00061FA2"/>
    <w:rsid w:val="00062958"/>
    <w:rsid w:val="000744F1"/>
    <w:rsid w:val="00075A34"/>
    <w:rsid w:val="000805F9"/>
    <w:rsid w:val="00084722"/>
    <w:rsid w:val="00090A03"/>
    <w:rsid w:val="00090D79"/>
    <w:rsid w:val="00094159"/>
    <w:rsid w:val="00097ED1"/>
    <w:rsid w:val="000A1681"/>
    <w:rsid w:val="000A3526"/>
    <w:rsid w:val="000A7011"/>
    <w:rsid w:val="000B7B7D"/>
    <w:rsid w:val="000C3154"/>
    <w:rsid w:val="000C37EB"/>
    <w:rsid w:val="000C698A"/>
    <w:rsid w:val="000D0ED0"/>
    <w:rsid w:val="000D2011"/>
    <w:rsid w:val="000D5F2F"/>
    <w:rsid w:val="000E040F"/>
    <w:rsid w:val="000E1888"/>
    <w:rsid w:val="00102A75"/>
    <w:rsid w:val="00107D79"/>
    <w:rsid w:val="00112CD1"/>
    <w:rsid w:val="001217FB"/>
    <w:rsid w:val="0013558B"/>
    <w:rsid w:val="00135716"/>
    <w:rsid w:val="001370CA"/>
    <w:rsid w:val="00150913"/>
    <w:rsid w:val="001561B1"/>
    <w:rsid w:val="0016603A"/>
    <w:rsid w:val="001669A7"/>
    <w:rsid w:val="00173070"/>
    <w:rsid w:val="00173B7B"/>
    <w:rsid w:val="001939D1"/>
    <w:rsid w:val="001A2ABE"/>
    <w:rsid w:val="001A5A72"/>
    <w:rsid w:val="001B2101"/>
    <w:rsid w:val="001B5D09"/>
    <w:rsid w:val="001C2D4A"/>
    <w:rsid w:val="001D392B"/>
    <w:rsid w:val="001D7449"/>
    <w:rsid w:val="001E0299"/>
    <w:rsid w:val="001E34E8"/>
    <w:rsid w:val="001E37BB"/>
    <w:rsid w:val="001F7769"/>
    <w:rsid w:val="00200456"/>
    <w:rsid w:val="00202D35"/>
    <w:rsid w:val="00205AB4"/>
    <w:rsid w:val="00211344"/>
    <w:rsid w:val="0021455E"/>
    <w:rsid w:val="00223246"/>
    <w:rsid w:val="00225E75"/>
    <w:rsid w:val="002344C0"/>
    <w:rsid w:val="00237393"/>
    <w:rsid w:val="00241B5D"/>
    <w:rsid w:val="00250420"/>
    <w:rsid w:val="00252809"/>
    <w:rsid w:val="00257018"/>
    <w:rsid w:val="00265CDF"/>
    <w:rsid w:val="0026673D"/>
    <w:rsid w:val="0026761B"/>
    <w:rsid w:val="00267C76"/>
    <w:rsid w:val="00270D19"/>
    <w:rsid w:val="0027313E"/>
    <w:rsid w:val="0027766D"/>
    <w:rsid w:val="0028118A"/>
    <w:rsid w:val="00285A14"/>
    <w:rsid w:val="002878EF"/>
    <w:rsid w:val="0029258D"/>
    <w:rsid w:val="00294B27"/>
    <w:rsid w:val="002959DC"/>
    <w:rsid w:val="002B2459"/>
    <w:rsid w:val="002B517C"/>
    <w:rsid w:val="002D234B"/>
    <w:rsid w:val="002D409C"/>
    <w:rsid w:val="002F617D"/>
    <w:rsid w:val="0030359D"/>
    <w:rsid w:val="0031345A"/>
    <w:rsid w:val="00326458"/>
    <w:rsid w:val="00331DF2"/>
    <w:rsid w:val="0033245E"/>
    <w:rsid w:val="003407D1"/>
    <w:rsid w:val="003440F8"/>
    <w:rsid w:val="00344FE5"/>
    <w:rsid w:val="00351579"/>
    <w:rsid w:val="00353DDD"/>
    <w:rsid w:val="00353E87"/>
    <w:rsid w:val="003561F6"/>
    <w:rsid w:val="00357411"/>
    <w:rsid w:val="0037112C"/>
    <w:rsid w:val="00373DD5"/>
    <w:rsid w:val="00374FCB"/>
    <w:rsid w:val="00380BB1"/>
    <w:rsid w:val="00387D1B"/>
    <w:rsid w:val="003905B3"/>
    <w:rsid w:val="00390B89"/>
    <w:rsid w:val="00391EB8"/>
    <w:rsid w:val="0039274B"/>
    <w:rsid w:val="00392B90"/>
    <w:rsid w:val="00394822"/>
    <w:rsid w:val="00397701"/>
    <w:rsid w:val="003A119D"/>
    <w:rsid w:val="003A2921"/>
    <w:rsid w:val="003A3D2A"/>
    <w:rsid w:val="003C28D7"/>
    <w:rsid w:val="003D389D"/>
    <w:rsid w:val="003D3EF5"/>
    <w:rsid w:val="003E2DAC"/>
    <w:rsid w:val="003F1300"/>
    <w:rsid w:val="003F1B04"/>
    <w:rsid w:val="003F1B9E"/>
    <w:rsid w:val="003F2501"/>
    <w:rsid w:val="003F2A6A"/>
    <w:rsid w:val="00404ABC"/>
    <w:rsid w:val="004050D4"/>
    <w:rsid w:val="00407CED"/>
    <w:rsid w:val="004124BC"/>
    <w:rsid w:val="0041607E"/>
    <w:rsid w:val="0041792D"/>
    <w:rsid w:val="00417BA3"/>
    <w:rsid w:val="00426126"/>
    <w:rsid w:val="00432BD0"/>
    <w:rsid w:val="004363C7"/>
    <w:rsid w:val="00442271"/>
    <w:rsid w:val="00443638"/>
    <w:rsid w:val="00443B82"/>
    <w:rsid w:val="00444B5B"/>
    <w:rsid w:val="0045515A"/>
    <w:rsid w:val="004623A1"/>
    <w:rsid w:val="00463BCF"/>
    <w:rsid w:val="00480C1B"/>
    <w:rsid w:val="00494449"/>
    <w:rsid w:val="0049665E"/>
    <w:rsid w:val="004A36B4"/>
    <w:rsid w:val="004B0053"/>
    <w:rsid w:val="004B0A6F"/>
    <w:rsid w:val="004B3A51"/>
    <w:rsid w:val="004B45AD"/>
    <w:rsid w:val="004B4F04"/>
    <w:rsid w:val="004B6755"/>
    <w:rsid w:val="004B6EDC"/>
    <w:rsid w:val="004C0794"/>
    <w:rsid w:val="004C279B"/>
    <w:rsid w:val="004C3A1C"/>
    <w:rsid w:val="004C75E1"/>
    <w:rsid w:val="004D4324"/>
    <w:rsid w:val="004D79AC"/>
    <w:rsid w:val="004E0F83"/>
    <w:rsid w:val="004E2C38"/>
    <w:rsid w:val="004E4AA8"/>
    <w:rsid w:val="004E6F46"/>
    <w:rsid w:val="004F211C"/>
    <w:rsid w:val="005002EC"/>
    <w:rsid w:val="00503C81"/>
    <w:rsid w:val="00505212"/>
    <w:rsid w:val="00510F99"/>
    <w:rsid w:val="00512D9C"/>
    <w:rsid w:val="0051560E"/>
    <w:rsid w:val="00520A8A"/>
    <w:rsid w:val="005225FC"/>
    <w:rsid w:val="00526B21"/>
    <w:rsid w:val="00527204"/>
    <w:rsid w:val="0054074B"/>
    <w:rsid w:val="00541D47"/>
    <w:rsid w:val="00551C3F"/>
    <w:rsid w:val="00551F79"/>
    <w:rsid w:val="00552ABB"/>
    <w:rsid w:val="005552F9"/>
    <w:rsid w:val="005574AA"/>
    <w:rsid w:val="00561C74"/>
    <w:rsid w:val="005660CE"/>
    <w:rsid w:val="0056771D"/>
    <w:rsid w:val="0057385D"/>
    <w:rsid w:val="005749BE"/>
    <w:rsid w:val="0058009D"/>
    <w:rsid w:val="00580D31"/>
    <w:rsid w:val="005822F5"/>
    <w:rsid w:val="0058640E"/>
    <w:rsid w:val="0058741F"/>
    <w:rsid w:val="005961CC"/>
    <w:rsid w:val="00597206"/>
    <w:rsid w:val="005A0412"/>
    <w:rsid w:val="005A3FC1"/>
    <w:rsid w:val="005B4ED0"/>
    <w:rsid w:val="005C651A"/>
    <w:rsid w:val="005C790F"/>
    <w:rsid w:val="005D2146"/>
    <w:rsid w:val="005D235F"/>
    <w:rsid w:val="006013DE"/>
    <w:rsid w:val="00604CC0"/>
    <w:rsid w:val="00610020"/>
    <w:rsid w:val="00622B95"/>
    <w:rsid w:val="006258BE"/>
    <w:rsid w:val="00635679"/>
    <w:rsid w:val="00635991"/>
    <w:rsid w:val="00636B9A"/>
    <w:rsid w:val="00637147"/>
    <w:rsid w:val="00637860"/>
    <w:rsid w:val="006429E1"/>
    <w:rsid w:val="0064575B"/>
    <w:rsid w:val="00646132"/>
    <w:rsid w:val="00646952"/>
    <w:rsid w:val="00647498"/>
    <w:rsid w:val="006475F6"/>
    <w:rsid w:val="00647C49"/>
    <w:rsid w:val="006517AB"/>
    <w:rsid w:val="006519D9"/>
    <w:rsid w:val="0065764F"/>
    <w:rsid w:val="00664258"/>
    <w:rsid w:val="00665728"/>
    <w:rsid w:val="006724EE"/>
    <w:rsid w:val="00674105"/>
    <w:rsid w:val="006744C1"/>
    <w:rsid w:val="00676987"/>
    <w:rsid w:val="00683526"/>
    <w:rsid w:val="00684C2C"/>
    <w:rsid w:val="00685581"/>
    <w:rsid w:val="006906EC"/>
    <w:rsid w:val="00691039"/>
    <w:rsid w:val="00691B26"/>
    <w:rsid w:val="0069346F"/>
    <w:rsid w:val="00693712"/>
    <w:rsid w:val="00694C83"/>
    <w:rsid w:val="006A49F2"/>
    <w:rsid w:val="006B7257"/>
    <w:rsid w:val="006B86A0"/>
    <w:rsid w:val="006C2B6F"/>
    <w:rsid w:val="006C75F5"/>
    <w:rsid w:val="006D64D8"/>
    <w:rsid w:val="006D79C6"/>
    <w:rsid w:val="006E3696"/>
    <w:rsid w:val="006F3788"/>
    <w:rsid w:val="006F3D57"/>
    <w:rsid w:val="006F3EBA"/>
    <w:rsid w:val="006F67B9"/>
    <w:rsid w:val="00704999"/>
    <w:rsid w:val="00705A97"/>
    <w:rsid w:val="00714AA0"/>
    <w:rsid w:val="0072299C"/>
    <w:rsid w:val="00722E60"/>
    <w:rsid w:val="00732B3B"/>
    <w:rsid w:val="00734E3D"/>
    <w:rsid w:val="007354BD"/>
    <w:rsid w:val="00744BEA"/>
    <w:rsid w:val="00747421"/>
    <w:rsid w:val="00753CF6"/>
    <w:rsid w:val="00771A24"/>
    <w:rsid w:val="00774597"/>
    <w:rsid w:val="00780187"/>
    <w:rsid w:val="007820F2"/>
    <w:rsid w:val="007824B0"/>
    <w:rsid w:val="00785371"/>
    <w:rsid w:val="00793B28"/>
    <w:rsid w:val="00797E39"/>
    <w:rsid w:val="007A6359"/>
    <w:rsid w:val="007A7512"/>
    <w:rsid w:val="007B5989"/>
    <w:rsid w:val="007B684D"/>
    <w:rsid w:val="007C2002"/>
    <w:rsid w:val="007C5B53"/>
    <w:rsid w:val="007C7138"/>
    <w:rsid w:val="007D43E9"/>
    <w:rsid w:val="007D6523"/>
    <w:rsid w:val="007F5AF2"/>
    <w:rsid w:val="00800372"/>
    <w:rsid w:val="00806D76"/>
    <w:rsid w:val="00810956"/>
    <w:rsid w:val="00816AA6"/>
    <w:rsid w:val="00843A20"/>
    <w:rsid w:val="008440D7"/>
    <w:rsid w:val="0085205D"/>
    <w:rsid w:val="008533A9"/>
    <w:rsid w:val="00856AE4"/>
    <w:rsid w:val="00856CF6"/>
    <w:rsid w:val="00856D67"/>
    <w:rsid w:val="0086348D"/>
    <w:rsid w:val="00867D04"/>
    <w:rsid w:val="00877F6A"/>
    <w:rsid w:val="00883B73"/>
    <w:rsid w:val="00893844"/>
    <w:rsid w:val="008A101D"/>
    <w:rsid w:val="008A1792"/>
    <w:rsid w:val="008A2516"/>
    <w:rsid w:val="008A3323"/>
    <w:rsid w:val="008B142A"/>
    <w:rsid w:val="008B5C31"/>
    <w:rsid w:val="008B73EA"/>
    <w:rsid w:val="008C391D"/>
    <w:rsid w:val="008C6F42"/>
    <w:rsid w:val="008D769B"/>
    <w:rsid w:val="008E3C06"/>
    <w:rsid w:val="008F501E"/>
    <w:rsid w:val="00904284"/>
    <w:rsid w:val="0090655B"/>
    <w:rsid w:val="00911130"/>
    <w:rsid w:val="009243FE"/>
    <w:rsid w:val="009269A9"/>
    <w:rsid w:val="00932610"/>
    <w:rsid w:val="009328B2"/>
    <w:rsid w:val="00934301"/>
    <w:rsid w:val="00934375"/>
    <w:rsid w:val="00943609"/>
    <w:rsid w:val="009513CB"/>
    <w:rsid w:val="00970902"/>
    <w:rsid w:val="00982C5B"/>
    <w:rsid w:val="009843E5"/>
    <w:rsid w:val="00985F8D"/>
    <w:rsid w:val="0098671E"/>
    <w:rsid w:val="00992314"/>
    <w:rsid w:val="00997989"/>
    <w:rsid w:val="009A03BA"/>
    <w:rsid w:val="009A33CE"/>
    <w:rsid w:val="009A49FD"/>
    <w:rsid w:val="009A5305"/>
    <w:rsid w:val="009D02F0"/>
    <w:rsid w:val="009E4670"/>
    <w:rsid w:val="009E6CE2"/>
    <w:rsid w:val="009F4143"/>
    <w:rsid w:val="009F7E3D"/>
    <w:rsid w:val="00A07C68"/>
    <w:rsid w:val="00A17E31"/>
    <w:rsid w:val="00A25624"/>
    <w:rsid w:val="00A3162D"/>
    <w:rsid w:val="00A3564E"/>
    <w:rsid w:val="00A37A0E"/>
    <w:rsid w:val="00A40D09"/>
    <w:rsid w:val="00A43F1D"/>
    <w:rsid w:val="00A46D32"/>
    <w:rsid w:val="00A474C4"/>
    <w:rsid w:val="00A5474A"/>
    <w:rsid w:val="00A57BB0"/>
    <w:rsid w:val="00A61DC2"/>
    <w:rsid w:val="00A7146F"/>
    <w:rsid w:val="00A7310E"/>
    <w:rsid w:val="00A827BF"/>
    <w:rsid w:val="00A937F5"/>
    <w:rsid w:val="00AA0634"/>
    <w:rsid w:val="00AA0B1C"/>
    <w:rsid w:val="00AA52C0"/>
    <w:rsid w:val="00AB4EB1"/>
    <w:rsid w:val="00AC2A0B"/>
    <w:rsid w:val="00AC3D7D"/>
    <w:rsid w:val="00AC4DFB"/>
    <w:rsid w:val="00AD3D52"/>
    <w:rsid w:val="00AD5BD6"/>
    <w:rsid w:val="00AD735B"/>
    <w:rsid w:val="00AE2099"/>
    <w:rsid w:val="00AE26D1"/>
    <w:rsid w:val="00AE43DD"/>
    <w:rsid w:val="00AF07C6"/>
    <w:rsid w:val="00AF40FA"/>
    <w:rsid w:val="00AF5576"/>
    <w:rsid w:val="00B0338A"/>
    <w:rsid w:val="00B10ED4"/>
    <w:rsid w:val="00B14394"/>
    <w:rsid w:val="00B155AB"/>
    <w:rsid w:val="00B155D1"/>
    <w:rsid w:val="00B16F43"/>
    <w:rsid w:val="00B30DDB"/>
    <w:rsid w:val="00B32D74"/>
    <w:rsid w:val="00B37457"/>
    <w:rsid w:val="00B403F8"/>
    <w:rsid w:val="00B41EFD"/>
    <w:rsid w:val="00B4246C"/>
    <w:rsid w:val="00B44131"/>
    <w:rsid w:val="00B52083"/>
    <w:rsid w:val="00B52725"/>
    <w:rsid w:val="00B531EE"/>
    <w:rsid w:val="00B61218"/>
    <w:rsid w:val="00B64359"/>
    <w:rsid w:val="00B65A9D"/>
    <w:rsid w:val="00B70B98"/>
    <w:rsid w:val="00B71AA5"/>
    <w:rsid w:val="00B721C5"/>
    <w:rsid w:val="00B90DD6"/>
    <w:rsid w:val="00B91D8C"/>
    <w:rsid w:val="00B96649"/>
    <w:rsid w:val="00BA5A8A"/>
    <w:rsid w:val="00BB0423"/>
    <w:rsid w:val="00BB3F26"/>
    <w:rsid w:val="00BC1E81"/>
    <w:rsid w:val="00BC4A47"/>
    <w:rsid w:val="00BD6016"/>
    <w:rsid w:val="00BD72AD"/>
    <w:rsid w:val="00BF3C6A"/>
    <w:rsid w:val="00C00CFB"/>
    <w:rsid w:val="00C02367"/>
    <w:rsid w:val="00C16636"/>
    <w:rsid w:val="00C16EFB"/>
    <w:rsid w:val="00C17BD3"/>
    <w:rsid w:val="00C17D6B"/>
    <w:rsid w:val="00C23667"/>
    <w:rsid w:val="00C27E41"/>
    <w:rsid w:val="00C30F72"/>
    <w:rsid w:val="00C31D74"/>
    <w:rsid w:val="00C41107"/>
    <w:rsid w:val="00C43DA6"/>
    <w:rsid w:val="00C52124"/>
    <w:rsid w:val="00C60920"/>
    <w:rsid w:val="00C648F8"/>
    <w:rsid w:val="00C660A8"/>
    <w:rsid w:val="00C744B5"/>
    <w:rsid w:val="00C7597F"/>
    <w:rsid w:val="00C81782"/>
    <w:rsid w:val="00C82851"/>
    <w:rsid w:val="00C8511C"/>
    <w:rsid w:val="00C90792"/>
    <w:rsid w:val="00C90C6D"/>
    <w:rsid w:val="00CA41DC"/>
    <w:rsid w:val="00CA7238"/>
    <w:rsid w:val="00CB5D20"/>
    <w:rsid w:val="00CB5E3B"/>
    <w:rsid w:val="00CC4534"/>
    <w:rsid w:val="00CD2B44"/>
    <w:rsid w:val="00CD40F5"/>
    <w:rsid w:val="00CD42A5"/>
    <w:rsid w:val="00CD47EB"/>
    <w:rsid w:val="00CD487B"/>
    <w:rsid w:val="00CE6C68"/>
    <w:rsid w:val="00CF2394"/>
    <w:rsid w:val="00CF3D61"/>
    <w:rsid w:val="00CF5C87"/>
    <w:rsid w:val="00D1304D"/>
    <w:rsid w:val="00D1466D"/>
    <w:rsid w:val="00D17681"/>
    <w:rsid w:val="00D24C5F"/>
    <w:rsid w:val="00D26C95"/>
    <w:rsid w:val="00D27285"/>
    <w:rsid w:val="00D31F59"/>
    <w:rsid w:val="00D3220A"/>
    <w:rsid w:val="00D42D15"/>
    <w:rsid w:val="00D4432A"/>
    <w:rsid w:val="00D53DA0"/>
    <w:rsid w:val="00D603D1"/>
    <w:rsid w:val="00D60B09"/>
    <w:rsid w:val="00D6648A"/>
    <w:rsid w:val="00D70A3C"/>
    <w:rsid w:val="00D73082"/>
    <w:rsid w:val="00D86B71"/>
    <w:rsid w:val="00D914E2"/>
    <w:rsid w:val="00D9242C"/>
    <w:rsid w:val="00D93B07"/>
    <w:rsid w:val="00D95DBF"/>
    <w:rsid w:val="00D96243"/>
    <w:rsid w:val="00D96F12"/>
    <w:rsid w:val="00DA33F6"/>
    <w:rsid w:val="00DA49A8"/>
    <w:rsid w:val="00DA6597"/>
    <w:rsid w:val="00DA7476"/>
    <w:rsid w:val="00DB6DCE"/>
    <w:rsid w:val="00DC1054"/>
    <w:rsid w:val="00DD0DC0"/>
    <w:rsid w:val="00DD1DAF"/>
    <w:rsid w:val="00DE3874"/>
    <w:rsid w:val="00DF1000"/>
    <w:rsid w:val="00DF19B0"/>
    <w:rsid w:val="00DF32BE"/>
    <w:rsid w:val="00DF4CC7"/>
    <w:rsid w:val="00DF69F7"/>
    <w:rsid w:val="00DF6FBB"/>
    <w:rsid w:val="00E04E6C"/>
    <w:rsid w:val="00E11700"/>
    <w:rsid w:val="00E14427"/>
    <w:rsid w:val="00E15317"/>
    <w:rsid w:val="00E33A15"/>
    <w:rsid w:val="00E41AF6"/>
    <w:rsid w:val="00E41BD7"/>
    <w:rsid w:val="00E434AB"/>
    <w:rsid w:val="00E43ADC"/>
    <w:rsid w:val="00E43C04"/>
    <w:rsid w:val="00E500AA"/>
    <w:rsid w:val="00E50128"/>
    <w:rsid w:val="00E546E9"/>
    <w:rsid w:val="00E57559"/>
    <w:rsid w:val="00E6332F"/>
    <w:rsid w:val="00E661B0"/>
    <w:rsid w:val="00E66912"/>
    <w:rsid w:val="00E7404A"/>
    <w:rsid w:val="00E74D2A"/>
    <w:rsid w:val="00E8096B"/>
    <w:rsid w:val="00E811E5"/>
    <w:rsid w:val="00E926E5"/>
    <w:rsid w:val="00E9434B"/>
    <w:rsid w:val="00E96626"/>
    <w:rsid w:val="00EA1F69"/>
    <w:rsid w:val="00EA7E43"/>
    <w:rsid w:val="00EC583B"/>
    <w:rsid w:val="00EC6A58"/>
    <w:rsid w:val="00ED0C4E"/>
    <w:rsid w:val="00ED529B"/>
    <w:rsid w:val="00ED6B01"/>
    <w:rsid w:val="00F02397"/>
    <w:rsid w:val="00F04736"/>
    <w:rsid w:val="00F2608C"/>
    <w:rsid w:val="00F2752B"/>
    <w:rsid w:val="00F416D3"/>
    <w:rsid w:val="00F56C3E"/>
    <w:rsid w:val="00F6598C"/>
    <w:rsid w:val="00F66689"/>
    <w:rsid w:val="00F73918"/>
    <w:rsid w:val="00F815A6"/>
    <w:rsid w:val="00F83F60"/>
    <w:rsid w:val="00F8473C"/>
    <w:rsid w:val="00F8529B"/>
    <w:rsid w:val="00F85DF0"/>
    <w:rsid w:val="00F87C1F"/>
    <w:rsid w:val="00F90D84"/>
    <w:rsid w:val="00F9185C"/>
    <w:rsid w:val="00F96019"/>
    <w:rsid w:val="00FA0C61"/>
    <w:rsid w:val="00FA7F2F"/>
    <w:rsid w:val="00FB0196"/>
    <w:rsid w:val="00FB46F4"/>
    <w:rsid w:val="00FC4BC2"/>
    <w:rsid w:val="00FC5A69"/>
    <w:rsid w:val="00FD447C"/>
    <w:rsid w:val="00FD45E6"/>
    <w:rsid w:val="00FD512A"/>
    <w:rsid w:val="00FE2474"/>
    <w:rsid w:val="00FE566D"/>
    <w:rsid w:val="00FE5946"/>
    <w:rsid w:val="00FF0B54"/>
    <w:rsid w:val="00FF5CA0"/>
    <w:rsid w:val="01B0EE8C"/>
    <w:rsid w:val="02DA0517"/>
    <w:rsid w:val="0335B6EE"/>
    <w:rsid w:val="03496F19"/>
    <w:rsid w:val="069ABD0D"/>
    <w:rsid w:val="0760A803"/>
    <w:rsid w:val="07BDDE35"/>
    <w:rsid w:val="0888ABB2"/>
    <w:rsid w:val="08B5C0F9"/>
    <w:rsid w:val="0912C4DC"/>
    <w:rsid w:val="098F770D"/>
    <w:rsid w:val="09CAB403"/>
    <w:rsid w:val="09F0C190"/>
    <w:rsid w:val="0B1A471B"/>
    <w:rsid w:val="0C0EFDE0"/>
    <w:rsid w:val="0DB296C7"/>
    <w:rsid w:val="0DBDE275"/>
    <w:rsid w:val="0EE27758"/>
    <w:rsid w:val="113C7B5F"/>
    <w:rsid w:val="115D3B88"/>
    <w:rsid w:val="12200CF6"/>
    <w:rsid w:val="1416C56B"/>
    <w:rsid w:val="15BE8DE6"/>
    <w:rsid w:val="16FE1DF3"/>
    <w:rsid w:val="184B278A"/>
    <w:rsid w:val="19697D75"/>
    <w:rsid w:val="1B6DADE0"/>
    <w:rsid w:val="1E91FC52"/>
    <w:rsid w:val="1ECB8AD5"/>
    <w:rsid w:val="217E9717"/>
    <w:rsid w:val="21A38AAE"/>
    <w:rsid w:val="227C35EB"/>
    <w:rsid w:val="2372ED89"/>
    <w:rsid w:val="250E8B5C"/>
    <w:rsid w:val="2677DCA2"/>
    <w:rsid w:val="26AE73AF"/>
    <w:rsid w:val="28478E97"/>
    <w:rsid w:val="293964E9"/>
    <w:rsid w:val="29B6079D"/>
    <w:rsid w:val="2ACC56FE"/>
    <w:rsid w:val="2AF53530"/>
    <w:rsid w:val="2B39BB23"/>
    <w:rsid w:val="2BB455CB"/>
    <w:rsid w:val="2C846177"/>
    <w:rsid w:val="314F1D02"/>
    <w:rsid w:val="33E381B6"/>
    <w:rsid w:val="341FE19C"/>
    <w:rsid w:val="36D57633"/>
    <w:rsid w:val="387B56A5"/>
    <w:rsid w:val="3A0078DF"/>
    <w:rsid w:val="3AA17A57"/>
    <w:rsid w:val="3B5A391E"/>
    <w:rsid w:val="3E42D966"/>
    <w:rsid w:val="3E954AB9"/>
    <w:rsid w:val="4012DF2F"/>
    <w:rsid w:val="40FB49D3"/>
    <w:rsid w:val="42F5EDB5"/>
    <w:rsid w:val="443ECAA6"/>
    <w:rsid w:val="44E12FCC"/>
    <w:rsid w:val="471E7F69"/>
    <w:rsid w:val="49ABE955"/>
    <w:rsid w:val="49B2B79E"/>
    <w:rsid w:val="49B6C676"/>
    <w:rsid w:val="4A26DCD6"/>
    <w:rsid w:val="4B14943C"/>
    <w:rsid w:val="4D0747BC"/>
    <w:rsid w:val="4DB63B96"/>
    <w:rsid w:val="4E60E425"/>
    <w:rsid w:val="4F224E69"/>
    <w:rsid w:val="4F3B61A8"/>
    <w:rsid w:val="4F847E0E"/>
    <w:rsid w:val="50FAF6F2"/>
    <w:rsid w:val="5150F326"/>
    <w:rsid w:val="516F27B1"/>
    <w:rsid w:val="51DE42AE"/>
    <w:rsid w:val="52E1A7A3"/>
    <w:rsid w:val="5656AE1B"/>
    <w:rsid w:val="5692B802"/>
    <w:rsid w:val="573EAA06"/>
    <w:rsid w:val="577A9B9B"/>
    <w:rsid w:val="57B80023"/>
    <w:rsid w:val="5ABCC9EC"/>
    <w:rsid w:val="5C0212D3"/>
    <w:rsid w:val="5E0751BB"/>
    <w:rsid w:val="60DB416C"/>
    <w:rsid w:val="6118DB61"/>
    <w:rsid w:val="6131F817"/>
    <w:rsid w:val="61D2E32E"/>
    <w:rsid w:val="621C7761"/>
    <w:rsid w:val="62836B5C"/>
    <w:rsid w:val="6463BE49"/>
    <w:rsid w:val="6617FF42"/>
    <w:rsid w:val="66C654C1"/>
    <w:rsid w:val="676FE4FB"/>
    <w:rsid w:val="6C23605B"/>
    <w:rsid w:val="6C8D0E7D"/>
    <w:rsid w:val="70472B6D"/>
    <w:rsid w:val="70CB1A4E"/>
    <w:rsid w:val="713FDBC9"/>
    <w:rsid w:val="728D178A"/>
    <w:rsid w:val="72F26C3D"/>
    <w:rsid w:val="750D7D5D"/>
    <w:rsid w:val="759B5020"/>
    <w:rsid w:val="767644C7"/>
    <w:rsid w:val="7723342C"/>
    <w:rsid w:val="77DA20F4"/>
    <w:rsid w:val="7B9A371D"/>
    <w:rsid w:val="7C242D62"/>
    <w:rsid w:val="7CB4DF3F"/>
    <w:rsid w:val="7F4AB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3B63"/>
  <w15:chartTrackingRefBased/>
  <w15:docId w15:val="{098F3F6B-A27C-43F8-AFA1-C1DA2E5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626"/>
    <w:rPr>
      <w:rFonts w:ascii="Minion Pro" w:hAnsi="Minion Pro"/>
      <w:lang w:val="en-CA"/>
    </w:rPr>
  </w:style>
  <w:style w:type="paragraph" w:styleId="Heading1">
    <w:name w:val="heading 1"/>
    <w:basedOn w:val="Normal"/>
    <w:next w:val="Normal"/>
    <w:link w:val="Heading1Char"/>
    <w:uiPriority w:val="9"/>
    <w:qFormat/>
    <w:rsid w:val="00F56C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56C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6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C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56C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6C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C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C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C3E"/>
    <w:rPr>
      <w:rFonts w:eastAsiaTheme="majorEastAsia" w:cstheme="majorBidi"/>
      <w:color w:val="272727" w:themeColor="text1" w:themeTint="D8"/>
    </w:rPr>
  </w:style>
  <w:style w:type="paragraph" w:styleId="Title">
    <w:name w:val="Title"/>
    <w:basedOn w:val="Normal"/>
    <w:next w:val="Normal"/>
    <w:link w:val="TitleChar"/>
    <w:uiPriority w:val="10"/>
    <w:qFormat/>
    <w:rsid w:val="00F56C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C3E"/>
    <w:pPr>
      <w:spacing w:before="160"/>
      <w:jc w:val="center"/>
    </w:pPr>
    <w:rPr>
      <w:i/>
      <w:iCs/>
      <w:color w:val="404040" w:themeColor="text1" w:themeTint="BF"/>
    </w:rPr>
  </w:style>
  <w:style w:type="character" w:customStyle="1" w:styleId="QuoteChar">
    <w:name w:val="Quote Char"/>
    <w:basedOn w:val="DefaultParagraphFont"/>
    <w:link w:val="Quote"/>
    <w:uiPriority w:val="29"/>
    <w:rsid w:val="00F56C3E"/>
    <w:rPr>
      <w:i/>
      <w:iCs/>
      <w:color w:val="404040" w:themeColor="text1" w:themeTint="BF"/>
    </w:rPr>
  </w:style>
  <w:style w:type="paragraph" w:styleId="ListParagraph">
    <w:name w:val="List Paragraph"/>
    <w:basedOn w:val="Normal"/>
    <w:uiPriority w:val="34"/>
    <w:qFormat/>
    <w:rsid w:val="00F56C3E"/>
    <w:pPr>
      <w:ind w:left="720"/>
      <w:contextualSpacing/>
    </w:pPr>
  </w:style>
  <w:style w:type="character" w:styleId="IntenseEmphasis">
    <w:name w:val="Intense Emphasis"/>
    <w:basedOn w:val="DefaultParagraphFont"/>
    <w:uiPriority w:val="21"/>
    <w:qFormat/>
    <w:rsid w:val="00F56C3E"/>
    <w:rPr>
      <w:i/>
      <w:iCs/>
      <w:color w:val="0F4761" w:themeColor="accent1" w:themeShade="BF"/>
    </w:rPr>
  </w:style>
  <w:style w:type="paragraph" w:styleId="IntenseQuote">
    <w:name w:val="Intense Quote"/>
    <w:basedOn w:val="Normal"/>
    <w:next w:val="Normal"/>
    <w:link w:val="IntenseQuoteChar"/>
    <w:uiPriority w:val="30"/>
    <w:qFormat/>
    <w:rsid w:val="00F56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C3E"/>
    <w:rPr>
      <w:i/>
      <w:iCs/>
      <w:color w:val="0F4761" w:themeColor="accent1" w:themeShade="BF"/>
    </w:rPr>
  </w:style>
  <w:style w:type="character" w:styleId="IntenseReference">
    <w:name w:val="Intense Reference"/>
    <w:basedOn w:val="DefaultParagraphFont"/>
    <w:uiPriority w:val="32"/>
    <w:qFormat/>
    <w:rsid w:val="00F56C3E"/>
    <w:rPr>
      <w:b/>
      <w:bCs/>
      <w:smallCaps/>
      <w:color w:val="0F4761" w:themeColor="accent1" w:themeShade="BF"/>
      <w:spacing w:val="5"/>
    </w:rPr>
  </w:style>
  <w:style w:type="paragraph" w:styleId="Header">
    <w:name w:val="header"/>
    <w:basedOn w:val="Normal"/>
    <w:link w:val="HeaderChar"/>
    <w:uiPriority w:val="99"/>
    <w:unhideWhenUsed/>
    <w:rsid w:val="00F56C3E"/>
    <w:pPr>
      <w:tabs>
        <w:tab w:val="center" w:pos="4680"/>
        <w:tab w:val="right" w:pos="9360"/>
      </w:tabs>
      <w:spacing w:after="0"/>
    </w:pPr>
  </w:style>
  <w:style w:type="character" w:customStyle="1" w:styleId="HeaderChar">
    <w:name w:val="Header Char"/>
    <w:basedOn w:val="DefaultParagraphFont"/>
    <w:link w:val="Header"/>
    <w:uiPriority w:val="99"/>
    <w:rsid w:val="00F56C3E"/>
  </w:style>
  <w:style w:type="paragraph" w:styleId="Footer">
    <w:name w:val="footer"/>
    <w:basedOn w:val="Normal"/>
    <w:link w:val="FooterChar"/>
    <w:uiPriority w:val="99"/>
    <w:unhideWhenUsed/>
    <w:rsid w:val="00F56C3E"/>
    <w:pPr>
      <w:tabs>
        <w:tab w:val="center" w:pos="4680"/>
        <w:tab w:val="right" w:pos="9360"/>
      </w:tabs>
      <w:spacing w:after="0"/>
    </w:pPr>
  </w:style>
  <w:style w:type="character" w:customStyle="1" w:styleId="FooterChar">
    <w:name w:val="Footer Char"/>
    <w:basedOn w:val="DefaultParagraphFont"/>
    <w:link w:val="Footer"/>
    <w:uiPriority w:val="99"/>
    <w:rsid w:val="00F56C3E"/>
  </w:style>
  <w:style w:type="table" w:styleId="TableGrid">
    <w:name w:val="Table Grid"/>
    <w:basedOn w:val="TableNormal"/>
    <w:uiPriority w:val="39"/>
    <w:rsid w:val="00F56C3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6C3E"/>
    <w:rPr>
      <w:color w:val="666666"/>
    </w:rPr>
  </w:style>
  <w:style w:type="paragraph" w:customStyle="1" w:styleId="Style1">
    <w:name w:val="Style1"/>
    <w:basedOn w:val="Heading2"/>
    <w:link w:val="Style1Char"/>
    <w:rsid w:val="00D17681"/>
    <w:rPr>
      <w:rFonts w:ascii="Minion Pro" w:hAnsi="Minion Pro"/>
      <w:b/>
    </w:rPr>
  </w:style>
  <w:style w:type="character" w:customStyle="1" w:styleId="Style1Char">
    <w:name w:val="Style1 Char"/>
    <w:basedOn w:val="Heading2Char"/>
    <w:link w:val="Style1"/>
    <w:rsid w:val="00D17681"/>
    <w:rPr>
      <w:rFonts w:ascii="Minion Pro" w:eastAsiaTheme="majorEastAsia" w:hAnsi="Minion Pro" w:cstheme="majorBidi"/>
      <w:b/>
      <w:color w:val="0F4761" w:themeColor="accent1" w:themeShade="BF"/>
      <w:sz w:val="32"/>
      <w:szCs w:val="32"/>
    </w:rPr>
  </w:style>
  <w:style w:type="paragraph" w:customStyle="1" w:styleId="UPEIHeading2">
    <w:name w:val="UPEI_Heading 2"/>
    <w:basedOn w:val="Heading2"/>
    <w:link w:val="UPEIHeading2Char"/>
    <w:autoRedefine/>
    <w:qFormat/>
    <w:rsid w:val="00774597"/>
    <w:pPr>
      <w:jc w:val="both"/>
    </w:pPr>
    <w:rPr>
      <w:rFonts w:ascii="Arial" w:hAnsi="Arial" w:cs="Arial"/>
      <w:b/>
      <w:color w:val="auto"/>
      <w:sz w:val="24"/>
      <w:szCs w:val="24"/>
    </w:rPr>
  </w:style>
  <w:style w:type="character" w:customStyle="1" w:styleId="UPEIHeading2Char">
    <w:name w:val="UPEI_Heading 2 Char"/>
    <w:basedOn w:val="Heading2Char"/>
    <w:link w:val="UPEIHeading2"/>
    <w:rsid w:val="00774597"/>
    <w:rPr>
      <w:rFonts w:ascii="Arial" w:eastAsiaTheme="majorEastAsia" w:hAnsi="Arial" w:cs="Arial"/>
      <w:b/>
      <w:color w:val="0F4761" w:themeColor="accent1" w:themeShade="BF"/>
      <w:sz w:val="32"/>
      <w:szCs w:val="32"/>
    </w:rPr>
  </w:style>
  <w:style w:type="paragraph" w:customStyle="1" w:styleId="UPEIHeading3">
    <w:name w:val="UPEI_Heading 3"/>
    <w:basedOn w:val="Heading3"/>
    <w:link w:val="UPEIHeading3Char"/>
    <w:autoRedefine/>
    <w:qFormat/>
    <w:rsid w:val="00060990"/>
    <w:pPr>
      <w:ind w:left="180"/>
    </w:pPr>
    <w:rPr>
      <w:b/>
      <w:color w:val="8B2004"/>
      <w:sz w:val="24"/>
      <w:szCs w:val="24"/>
    </w:rPr>
  </w:style>
  <w:style w:type="character" w:customStyle="1" w:styleId="UPEIHeading3Char">
    <w:name w:val="UPEI_Heading 3 Char"/>
    <w:basedOn w:val="Heading3Char"/>
    <w:link w:val="UPEIHeading3"/>
    <w:rsid w:val="00060990"/>
    <w:rPr>
      <w:rFonts w:ascii="Minion Pro" w:eastAsiaTheme="majorEastAsia" w:hAnsi="Minion Pro" w:cstheme="majorBidi"/>
      <w:b/>
      <w:color w:val="8B2004"/>
      <w:sz w:val="28"/>
      <w:szCs w:val="28"/>
    </w:rPr>
  </w:style>
  <w:style w:type="paragraph" w:customStyle="1" w:styleId="UPEIHeading1">
    <w:name w:val="UPEI_Heading 1"/>
    <w:basedOn w:val="Heading1"/>
    <w:link w:val="UPEIHeading1Char"/>
    <w:autoRedefine/>
    <w:qFormat/>
    <w:rsid w:val="00B52725"/>
    <w:pPr>
      <w:ind w:left="1440"/>
    </w:pPr>
    <w:rPr>
      <w:rFonts w:ascii="Minion Pro" w:hAnsi="Minion Pro"/>
      <w:b/>
      <w:color w:val="8B2004"/>
    </w:rPr>
  </w:style>
  <w:style w:type="character" w:customStyle="1" w:styleId="UPEIHeading1Char">
    <w:name w:val="UPEI_Heading 1 Char"/>
    <w:basedOn w:val="Heading1Char"/>
    <w:link w:val="UPEIHeading1"/>
    <w:rsid w:val="00B52725"/>
    <w:rPr>
      <w:rFonts w:ascii="Minion Pro" w:eastAsiaTheme="majorEastAsia" w:hAnsi="Minion Pro" w:cstheme="majorBidi"/>
      <w:b/>
      <w:color w:val="8B2004"/>
      <w:sz w:val="40"/>
      <w:szCs w:val="40"/>
    </w:rPr>
  </w:style>
  <w:style w:type="paragraph" w:styleId="FootnoteText">
    <w:name w:val="footnote text"/>
    <w:basedOn w:val="Normal"/>
    <w:link w:val="FootnoteTextChar"/>
    <w:uiPriority w:val="99"/>
    <w:semiHidden/>
    <w:unhideWhenUsed/>
    <w:rsid w:val="0065764F"/>
    <w:pPr>
      <w:spacing w:before="0"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65764F"/>
    <w:rPr>
      <w:sz w:val="20"/>
      <w:szCs w:val="20"/>
    </w:rPr>
  </w:style>
  <w:style w:type="character" w:styleId="FootnoteReference">
    <w:name w:val="footnote reference"/>
    <w:basedOn w:val="DefaultParagraphFont"/>
    <w:uiPriority w:val="99"/>
    <w:semiHidden/>
    <w:unhideWhenUsed/>
    <w:rsid w:val="0065764F"/>
    <w:rPr>
      <w:vertAlign w:val="superscript"/>
    </w:rPr>
  </w:style>
  <w:style w:type="paragraph" w:customStyle="1" w:styleId="paragraph">
    <w:name w:val="paragraph"/>
    <w:basedOn w:val="Normal"/>
    <w:rsid w:val="002D234B"/>
    <w:pPr>
      <w:spacing w:before="100" w:beforeAutospacing="1" w:after="100" w:afterAutospacing="1"/>
    </w:pPr>
    <w:rPr>
      <w:rFonts w:ascii="Times New Roman" w:eastAsia="Times New Roman" w:hAnsi="Times New Roman" w:cs="Times New Roman"/>
      <w:kern w:val="0"/>
      <w14:ligatures w14:val="none"/>
    </w:rPr>
  </w:style>
  <w:style w:type="character" w:customStyle="1" w:styleId="scxw236034136">
    <w:name w:val="scxw236034136"/>
    <w:basedOn w:val="DefaultParagraphFont"/>
    <w:rsid w:val="002D234B"/>
  </w:style>
  <w:style w:type="character" w:customStyle="1" w:styleId="wacimagecontainer">
    <w:name w:val="wacimagecontainer"/>
    <w:basedOn w:val="DefaultParagraphFont"/>
    <w:rsid w:val="002D234B"/>
  </w:style>
  <w:style w:type="character" w:customStyle="1" w:styleId="eop">
    <w:name w:val="eop"/>
    <w:basedOn w:val="DefaultParagraphFont"/>
    <w:rsid w:val="002D234B"/>
  </w:style>
  <w:style w:type="character" w:customStyle="1" w:styleId="normaltextrun">
    <w:name w:val="normaltextrun"/>
    <w:basedOn w:val="DefaultParagraphFont"/>
    <w:rsid w:val="002D234B"/>
  </w:style>
  <w:style w:type="character" w:styleId="Hyperlink">
    <w:name w:val="Hyperlink"/>
    <w:basedOn w:val="DefaultParagraphFont"/>
    <w:uiPriority w:val="99"/>
    <w:unhideWhenUsed/>
    <w:rsid w:val="00526B21"/>
    <w:rPr>
      <w:color w:val="467886" w:themeColor="hyperlink"/>
      <w:u w:val="single"/>
    </w:rPr>
  </w:style>
  <w:style w:type="character" w:styleId="UnresolvedMention">
    <w:name w:val="Unresolved Mention"/>
    <w:basedOn w:val="DefaultParagraphFont"/>
    <w:uiPriority w:val="99"/>
    <w:semiHidden/>
    <w:unhideWhenUsed/>
    <w:rsid w:val="00526B21"/>
    <w:rPr>
      <w:color w:val="605E5C"/>
      <w:shd w:val="clear" w:color="auto" w:fill="E1DFDD"/>
    </w:rPr>
  </w:style>
  <w:style w:type="paragraph" w:customStyle="1" w:styleId="Level1">
    <w:name w:val="Level 1"/>
    <w:basedOn w:val="Normal"/>
    <w:uiPriority w:val="99"/>
    <w:rsid w:val="759B5020"/>
    <w:pPr>
      <w:widowControl w:val="0"/>
      <w:numPr>
        <w:numId w:val="1"/>
      </w:numPr>
      <w:spacing w:after="0"/>
      <w:ind w:hanging="720"/>
      <w:outlineLvl w:val="0"/>
    </w:pPr>
    <w:rPr>
      <w:rFonts w:asciiTheme="minorHAnsi" w:eastAsiaTheme="minorEastAsia" w:hAnsiTheme="minorHAnsi"/>
      <w:lang w:eastAsia="en-C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Minion Pro" w:hAnsi="Minion Pro"/>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E0F83"/>
    <w:rPr>
      <w:b/>
      <w:bCs/>
    </w:rPr>
  </w:style>
  <w:style w:type="character" w:customStyle="1" w:styleId="CommentSubjectChar">
    <w:name w:val="Comment Subject Char"/>
    <w:basedOn w:val="CommentTextChar"/>
    <w:link w:val="CommentSubject"/>
    <w:uiPriority w:val="99"/>
    <w:semiHidden/>
    <w:rsid w:val="004E0F83"/>
    <w:rPr>
      <w:rFonts w:ascii="Minion Pro" w:hAnsi="Minion Pro"/>
      <w:b/>
      <w:bCs/>
      <w:sz w:val="20"/>
      <w:szCs w:val="20"/>
    </w:rPr>
  </w:style>
  <w:style w:type="character" w:styleId="FollowedHyperlink">
    <w:name w:val="FollowedHyperlink"/>
    <w:basedOn w:val="DefaultParagraphFont"/>
    <w:uiPriority w:val="99"/>
    <w:semiHidden/>
    <w:unhideWhenUsed/>
    <w:rsid w:val="00225E7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1FA06E40BB4BBEB8D66C126D9F8CFA"/>
        <w:category>
          <w:name w:val="General"/>
          <w:gallery w:val="placeholder"/>
        </w:category>
        <w:types>
          <w:type w:val="bbPlcHdr"/>
        </w:types>
        <w:behaviors>
          <w:behavior w:val="content"/>
        </w:behaviors>
        <w:guid w:val="{FD927D9E-4E44-45EB-AF28-5E2DABA5EEB9}"/>
      </w:docPartPr>
      <w:docPartBody>
        <w:p w:rsidR="003165EA" w:rsidRDefault="00173B7B" w:rsidP="00173B7B">
          <w:pPr>
            <w:pStyle w:val="BA1FA06E40BB4BBEB8D66C126D9F8CFA"/>
          </w:pPr>
          <w:r w:rsidRPr="00404ABC">
            <w:rPr>
              <w:rStyle w:val="PlaceholderText"/>
              <w:rFonts w:ascii="Minion Pro" w:hAnsi="Minion Pr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7B"/>
    <w:rsid w:val="00004986"/>
    <w:rsid w:val="00027016"/>
    <w:rsid w:val="000744F1"/>
    <w:rsid w:val="00076041"/>
    <w:rsid w:val="000805F9"/>
    <w:rsid w:val="000B1F6A"/>
    <w:rsid w:val="00150913"/>
    <w:rsid w:val="00155C97"/>
    <w:rsid w:val="00173B7B"/>
    <w:rsid w:val="0022737D"/>
    <w:rsid w:val="002B517C"/>
    <w:rsid w:val="003165EA"/>
    <w:rsid w:val="003D2500"/>
    <w:rsid w:val="00425838"/>
    <w:rsid w:val="00433063"/>
    <w:rsid w:val="004845A5"/>
    <w:rsid w:val="0049254C"/>
    <w:rsid w:val="004B0A6F"/>
    <w:rsid w:val="004E2C38"/>
    <w:rsid w:val="00562284"/>
    <w:rsid w:val="005660CE"/>
    <w:rsid w:val="0058339B"/>
    <w:rsid w:val="005B1F34"/>
    <w:rsid w:val="005E3557"/>
    <w:rsid w:val="00632B41"/>
    <w:rsid w:val="00674105"/>
    <w:rsid w:val="0072299C"/>
    <w:rsid w:val="00797E39"/>
    <w:rsid w:val="007B27C7"/>
    <w:rsid w:val="008113CC"/>
    <w:rsid w:val="0082287E"/>
    <w:rsid w:val="00883B73"/>
    <w:rsid w:val="00893844"/>
    <w:rsid w:val="008969E5"/>
    <w:rsid w:val="008C391D"/>
    <w:rsid w:val="00970902"/>
    <w:rsid w:val="0097290F"/>
    <w:rsid w:val="009843E5"/>
    <w:rsid w:val="009F7E3D"/>
    <w:rsid w:val="00B0338A"/>
    <w:rsid w:val="00B65A9D"/>
    <w:rsid w:val="00BE1B67"/>
    <w:rsid w:val="00C00CFB"/>
    <w:rsid w:val="00C231B4"/>
    <w:rsid w:val="00C82851"/>
    <w:rsid w:val="00D3428B"/>
    <w:rsid w:val="00D4294B"/>
    <w:rsid w:val="00D60B09"/>
    <w:rsid w:val="00DA49A8"/>
    <w:rsid w:val="00DA7476"/>
    <w:rsid w:val="00DE3874"/>
    <w:rsid w:val="00E9434B"/>
    <w:rsid w:val="00EC1CEA"/>
    <w:rsid w:val="00F548C0"/>
    <w:rsid w:val="00F87C1F"/>
    <w:rsid w:val="00F96019"/>
    <w:rsid w:val="00FA01E7"/>
    <w:rsid w:val="00FB0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B7B"/>
    <w:rPr>
      <w:color w:val="666666"/>
    </w:rPr>
  </w:style>
  <w:style w:type="paragraph" w:customStyle="1" w:styleId="BA1FA06E40BB4BBEB8D66C126D9F8CFA">
    <w:name w:val="BA1FA06E40BB4BBEB8D66C126D9F8CFA"/>
    <w:rsid w:val="00173B7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32495E1C623148B3704803CBCD4C29" ma:contentTypeVersion="8" ma:contentTypeDescription="Create a new document." ma:contentTypeScope="" ma:versionID="a238de68edd2ff815f1aa102efa6cde4">
  <xsd:schema xmlns:xsd="http://www.w3.org/2001/XMLSchema" xmlns:xs="http://www.w3.org/2001/XMLSchema" xmlns:p="http://schemas.microsoft.com/office/2006/metadata/properties" xmlns:ns2="97870a28-4ceb-478f-ba5a-9a1c58a93473" targetNamespace="http://schemas.microsoft.com/office/2006/metadata/properties" ma:root="true" ma:fieldsID="5564a40beac065425fc0c5c29f868869" ns2:_="">
    <xsd:import namespace="97870a28-4ceb-478f-ba5a-9a1c58a934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70a28-4ceb-478f-ba5a-9a1c58a934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C33C3-82E0-4704-9099-3418AC35B87C}">
  <ds:schemaRefs>
    <ds:schemaRef ds:uri="http://schemas.microsoft.com/sharepoint/v3/contenttype/forms"/>
  </ds:schemaRefs>
</ds:datastoreItem>
</file>

<file path=customXml/itemProps2.xml><?xml version="1.0" encoding="utf-8"?>
<ds:datastoreItem xmlns:ds="http://schemas.openxmlformats.org/officeDocument/2006/customXml" ds:itemID="{818FA0CE-2E7C-4C9E-80E4-CB5AE0F97DD3}">
  <ds:schemaRefs>
    <ds:schemaRef ds:uri="http://schemas.microsoft.com/office/2006/metadata/properties"/>
    <ds:schemaRef ds:uri="http://schemas.microsoft.com/office/infopath/2007/PartnerControls"/>
    <ds:schemaRef ds:uri="ef115558-b066-4fd3-b393-b4a064612ae1"/>
  </ds:schemaRefs>
</ds:datastoreItem>
</file>

<file path=customXml/itemProps3.xml><?xml version="1.0" encoding="utf-8"?>
<ds:datastoreItem xmlns:ds="http://schemas.openxmlformats.org/officeDocument/2006/customXml" ds:itemID="{67E021F5-B09B-4445-B1B0-459B9685484F}">
  <ds:schemaRefs>
    <ds:schemaRef ds:uri="http://schemas.openxmlformats.org/officeDocument/2006/bibliography"/>
  </ds:schemaRefs>
</ds:datastoreItem>
</file>

<file path=customXml/itemProps4.xml><?xml version="1.0" encoding="utf-8"?>
<ds:datastoreItem xmlns:ds="http://schemas.openxmlformats.org/officeDocument/2006/customXml" ds:itemID="{8E3E4F03-3504-4DF1-A33C-2904F1C60F2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 Walker</dc:creator>
  <cp:keywords/>
  <dc:description/>
  <cp:lastModifiedBy>Chantal Campbell</cp:lastModifiedBy>
  <cp:revision>2</cp:revision>
  <dcterms:created xsi:type="dcterms:W3CDTF">2026-10-09T15:54:00Z</dcterms:created>
  <dcterms:modified xsi:type="dcterms:W3CDTF">2026-10-09T15:54:00Z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0x010100BF32495E1C623148B3704803CBCD4C29</vt:lpwstr>
  </property>
  <property fmtid="{D5CDD505-2E9C-101B-9397-08002B2CF9AE}" pid="3" name="MediaServiceImageTags">
    <vt:lpwstr/>
  </property>
  <property fmtid="{D5CDD505-2E9C-101B-9397-08002B2CF9AE}" pid="4" name="Order">
    <vt:r8>71400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